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jpeg" ContentType="image/jpeg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1">
      <w:pPr>
        <w:jc w:val="center"/>
        <w:rPr>
          <w:b/>
          <w:sz w:val="28"/>
          <w:szCs w:val="28"/>
        </w:rPr>
      </w:pPr>
    </w:p>
    <w:p w14:paraId="000000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  <w:r>
        <w:rPr>
          <w:b/>
          <w:sz w:val="28"/>
          <w:szCs w:val="28"/>
        </w:rPr>
        <w:t xml:space="preserve"> 2 класс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39"/>
        <w:gridCol w:w="4357"/>
        <w:gridCol w:w="4539"/>
        <w:gridCol w:w="230"/>
      </w:tblGrid>
      <w:tr>
        <w:trPr>
          <w:jc w:val="center"/>
        </w:trPr>
        <w:tc>
          <w:tcPr>
            <w:cnfStyle w:val="101000000000"/>
            <w:tcW w:w="44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000003">
            <w:pPr>
              <w:pStyle w:val="NoSpacing"/>
              <w:rPr/>
            </w:pPr>
            <w:r>
              <w:t>№</w:t>
            </w:r>
          </w:p>
        </w:tc>
        <w:tc>
          <w:tcPr>
            <w:cnfStyle w:val="100010000000"/>
            <w:tcW w:w="46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000004">
            <w:pPr>
              <w:pStyle w:val="NoSpacing"/>
              <w:rPr/>
            </w:pPr>
            <w:r>
              <w:t>Разделы</w:t>
            </w:r>
          </w:p>
        </w:tc>
        <w:tc>
          <w:tcPr>
            <w:cnfStyle w:val="100001000000"/>
            <w:tcW w:w="48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</w:tcPr>
          <w:p w14:paraId="00000005">
            <w:pPr>
              <w:pStyle w:val="NoSpacing"/>
              <w:rPr/>
            </w:pPr>
            <w:r>
              <w:t>Кол-во часов</w:t>
            </w:r>
          </w:p>
        </w:tc>
        <w:tc>
          <w:tcPr>
            <w:cnfStyle w:val="100010000000"/>
            <w:tcW w:w="24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</w:tcPr>
          <w:p w14:paraId="00000006">
            <w:pPr>
              <w:pStyle w:val="NoSpacing"/>
              <w:rPr/>
            </w:pPr>
          </w:p>
        </w:tc>
      </w:tr>
      <w:tr>
        <w:trPr>
          <w:jc w:val="center"/>
        </w:trPr>
        <w:tc>
          <w:tcPr>
            <w:cnfStyle w:val="001000100000"/>
            <w:tcW w:w="44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000007">
            <w:pPr>
              <w:pStyle w:val="NoSpacing"/>
              <w:rPr/>
            </w:pPr>
            <w:r>
              <w:t>1</w:t>
            </w:r>
          </w:p>
        </w:tc>
        <w:tc>
          <w:tcPr>
            <w:cnfStyle w:val="000010100000"/>
            <w:tcW w:w="46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000008">
            <w:pPr>
              <w:pStyle w:val="NoSpacing"/>
              <w:rPr/>
            </w:pPr>
            <w:r>
              <w:t>Народные игры</w:t>
            </w:r>
          </w:p>
        </w:tc>
        <w:tc>
          <w:tcPr>
            <w:cnfStyle w:val="000001100000"/>
            <w:tcW w:w="48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</w:tcPr>
          <w:p w14:paraId="00000009">
            <w:pPr>
              <w:pStyle w:val="NoSpacing"/>
              <w:rPr/>
            </w:pPr>
            <w:r>
              <w:t>8</w:t>
            </w:r>
          </w:p>
        </w:tc>
        <w:tc>
          <w:tcPr>
            <w:cnfStyle w:val="000010100000"/>
            <w:tcW w:w="24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</w:tcPr>
          <w:p w14:paraId="0000000A">
            <w:pPr>
              <w:pStyle w:val="NoSpacing"/>
              <w:rPr/>
            </w:pPr>
          </w:p>
          <w:p w14:paraId="0000000B">
            <w:pPr>
              <w:pStyle w:val="NoSpacing"/>
              <w:rPr/>
            </w:pPr>
          </w:p>
          <w:p w14:paraId="0000000C">
            <w:pPr>
              <w:pStyle w:val="NoSpacing"/>
              <w:rPr/>
            </w:pPr>
          </w:p>
          <w:p w14:paraId="0000000D">
            <w:pPr>
              <w:pStyle w:val="NoSpacing"/>
              <w:rPr/>
            </w:pPr>
          </w:p>
        </w:tc>
      </w:tr>
      <w:tr>
        <w:trPr>
          <w:jc w:val="center"/>
        </w:trPr>
        <w:tc>
          <w:tcPr>
            <w:cnfStyle w:val="001000010000"/>
            <w:tcW w:w="44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00000E">
            <w:pPr>
              <w:pStyle w:val="NoSpacing"/>
              <w:rPr/>
            </w:pPr>
            <w:r>
              <w:t>2</w:t>
            </w:r>
          </w:p>
        </w:tc>
        <w:tc>
          <w:tcPr>
            <w:cnfStyle w:val="000010010000"/>
            <w:tcW w:w="46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00000F">
            <w:pPr>
              <w:pStyle w:val="NoSpacing"/>
              <w:rPr/>
            </w:pPr>
            <w:r>
              <w:t>Игры на развитие психических процессов.</w:t>
            </w:r>
          </w:p>
        </w:tc>
        <w:tc>
          <w:tcPr>
            <w:cnfStyle w:val="000001010000"/>
            <w:tcW w:w="48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</w:tcPr>
          <w:p w14:paraId="00000010">
            <w:pPr>
              <w:pStyle w:val="NoSpacing"/>
              <w:rPr/>
            </w:pPr>
            <w:r>
              <w:t>1</w:t>
            </w:r>
            <w:r>
              <w:t>2</w:t>
            </w:r>
          </w:p>
        </w:tc>
        <w:tc>
          <w:tcPr>
            <w:cnfStyle w:val="000010010000"/>
            <w:tcW w:w="24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</w:tcPr>
          <w:p w14:paraId="00000011">
            <w:pPr>
              <w:pStyle w:val="NoSpacing"/>
              <w:rPr/>
            </w:pPr>
          </w:p>
          <w:p w14:paraId="00000012">
            <w:pPr>
              <w:pStyle w:val="NoSpacing"/>
              <w:rPr/>
            </w:pPr>
          </w:p>
          <w:p w14:paraId="00000013">
            <w:pPr>
              <w:pStyle w:val="NoSpacing"/>
              <w:rPr/>
            </w:pPr>
          </w:p>
          <w:p w14:paraId="00000014">
            <w:pPr>
              <w:pStyle w:val="NoSpacing"/>
              <w:rPr/>
            </w:pPr>
          </w:p>
          <w:p w14:paraId="00000015">
            <w:pPr>
              <w:pStyle w:val="NoSpacing"/>
              <w:rPr/>
            </w:pPr>
          </w:p>
        </w:tc>
      </w:tr>
      <w:tr>
        <w:trPr>
          <w:jc w:val="center"/>
        </w:trPr>
        <w:tc>
          <w:tcPr>
            <w:cnfStyle w:val="001000100000"/>
            <w:tcW w:w="44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000016">
            <w:pPr>
              <w:pStyle w:val="NoSpacing"/>
              <w:rPr/>
            </w:pPr>
            <w:r>
              <w:t>3</w:t>
            </w:r>
          </w:p>
        </w:tc>
        <w:tc>
          <w:tcPr>
            <w:cnfStyle w:val="000010100000"/>
            <w:tcW w:w="46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000017">
            <w:pPr>
              <w:pStyle w:val="NoSpacing"/>
              <w:rPr/>
            </w:pPr>
            <w:r>
              <w:t>Подвижные игры</w:t>
            </w:r>
          </w:p>
        </w:tc>
        <w:tc>
          <w:tcPr>
            <w:cnfStyle w:val="000001100000"/>
            <w:tcW w:w="48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</w:tcPr>
          <w:p w14:paraId="00000018">
            <w:pPr>
              <w:pStyle w:val="NoSpacing"/>
              <w:rPr/>
            </w:pPr>
            <w:r>
              <w:t>9</w:t>
            </w:r>
          </w:p>
        </w:tc>
        <w:tc>
          <w:tcPr>
            <w:cnfStyle w:val="000010100000"/>
            <w:tcW w:w="24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</w:tcPr>
          <w:p w14:paraId="00000019">
            <w:pPr>
              <w:pStyle w:val="NoSpacing"/>
              <w:rPr/>
            </w:pPr>
          </w:p>
          <w:p w14:paraId="0000001A">
            <w:pPr>
              <w:pStyle w:val="NoSpacing"/>
              <w:rPr/>
            </w:pPr>
          </w:p>
          <w:p w14:paraId="0000001B">
            <w:pPr>
              <w:pStyle w:val="NoSpacing"/>
              <w:rPr/>
            </w:pPr>
          </w:p>
          <w:p w14:paraId="0000001C">
            <w:pPr>
              <w:pStyle w:val="NoSpacing"/>
              <w:rPr/>
            </w:pPr>
          </w:p>
          <w:p w14:paraId="0000001D">
            <w:pPr>
              <w:pStyle w:val="NoSpacing"/>
              <w:rPr/>
            </w:pPr>
          </w:p>
        </w:tc>
      </w:tr>
      <w:tr>
        <w:trPr>
          <w:jc w:val="center"/>
        </w:trPr>
        <w:tc>
          <w:tcPr>
            <w:cnfStyle w:val="001000010000"/>
            <w:tcW w:w="44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00001E">
            <w:pPr>
              <w:pStyle w:val="NoSpacing"/>
              <w:rPr/>
            </w:pPr>
            <w:r>
              <w:t> </w:t>
            </w:r>
            <w:r>
              <w:t>4</w:t>
            </w:r>
          </w:p>
        </w:tc>
        <w:tc>
          <w:tcPr>
            <w:cnfStyle w:val="000010010000"/>
            <w:tcW w:w="46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00001F">
            <w:pPr>
              <w:pStyle w:val="NoSpacing"/>
              <w:rPr/>
            </w:pPr>
            <w:r>
              <w:t>Спортивные игры</w:t>
            </w:r>
          </w:p>
        </w:tc>
        <w:tc>
          <w:tcPr>
            <w:cnfStyle w:val="000001010000"/>
            <w:tcW w:w="48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</w:tcPr>
          <w:p w14:paraId="00000020">
            <w:pPr>
              <w:pStyle w:val="NoSpacing"/>
              <w:rPr/>
            </w:pPr>
            <w:r>
              <w:t>5</w:t>
            </w:r>
          </w:p>
        </w:tc>
        <w:tc>
          <w:tcPr>
            <w:cnfStyle w:val="000010010000"/>
            <w:tcW w:w="24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</w:tcPr>
          <w:p w14:paraId="00000021">
            <w:pPr>
              <w:pStyle w:val="NoSpacing"/>
              <w:rPr/>
            </w:pPr>
          </w:p>
          <w:p w14:paraId="00000022">
            <w:pPr>
              <w:pStyle w:val="NoSpacing"/>
              <w:rPr/>
            </w:pPr>
          </w:p>
          <w:p w14:paraId="00000023">
            <w:pPr>
              <w:pStyle w:val="NoSpacing"/>
              <w:rPr/>
            </w:pPr>
          </w:p>
          <w:p w14:paraId="00000024">
            <w:pPr>
              <w:pStyle w:val="NoSpacing"/>
              <w:rPr/>
            </w:pPr>
          </w:p>
          <w:p w14:paraId="00000025">
            <w:pPr>
              <w:pStyle w:val="NoSpacing"/>
              <w:rPr/>
            </w:pPr>
          </w:p>
        </w:tc>
      </w:tr>
      <w:tr>
        <w:trPr>
          <w:jc w:val="center"/>
        </w:trPr>
        <w:tc>
          <w:tcPr>
            <w:cnfStyle w:val="001000100000"/>
            <w:tcW w:w="44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000026">
            <w:pPr>
              <w:pStyle w:val="NoSpacing"/>
              <w:rPr/>
            </w:pPr>
            <w:r>
              <w:t>5</w:t>
            </w:r>
          </w:p>
        </w:tc>
        <w:tc>
          <w:tcPr>
            <w:cnfStyle w:val="000010100000"/>
            <w:tcW w:w="46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000027">
            <w:pPr>
              <w:pStyle w:val="NoSpacing"/>
              <w:rPr/>
            </w:pPr>
            <w:r>
              <w:t>У</w:t>
            </w:r>
            <w:r>
              <w:t>пражнения на развитие основных физических качеств.</w:t>
            </w:r>
          </w:p>
        </w:tc>
        <w:tc>
          <w:tcPr>
            <w:cnfStyle w:val="000001100000"/>
            <w:tcW w:w="48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</w:tcPr>
          <w:p w14:paraId="00000028">
            <w:pPr>
              <w:pStyle w:val="NoSpacing"/>
              <w:rPr/>
            </w:pPr>
            <w:r>
              <w:t>В процессе занятий</w:t>
            </w:r>
          </w:p>
        </w:tc>
        <w:tc>
          <w:tcPr>
            <w:cnfStyle w:val="000010100000"/>
            <w:tcW w:w="24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</w:tcPr>
          <w:p w14:paraId="00000029">
            <w:pPr>
              <w:pStyle w:val="NoSpacing"/>
              <w:rPr/>
            </w:pPr>
          </w:p>
          <w:p w14:paraId="0000002A">
            <w:pPr>
              <w:pStyle w:val="NoSpacing"/>
              <w:rPr/>
            </w:pPr>
          </w:p>
          <w:p w14:paraId="0000002B">
            <w:pPr>
              <w:pStyle w:val="NoSpacing"/>
              <w:rPr/>
            </w:pPr>
          </w:p>
          <w:p w14:paraId="0000002C">
            <w:pPr>
              <w:pStyle w:val="NoSpacing"/>
              <w:rPr/>
            </w:pPr>
          </w:p>
          <w:p w14:paraId="0000002D">
            <w:pPr>
              <w:pStyle w:val="NoSpacing"/>
              <w:rPr/>
            </w:pPr>
          </w:p>
        </w:tc>
      </w:tr>
      <w:tr>
        <w:trPr>
          <w:jc w:val="center"/>
        </w:trPr>
        <w:tc>
          <w:tcPr>
            <w:cnfStyle w:val="001000010000"/>
            <w:tcW w:w="44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00002E">
            <w:pPr>
              <w:pStyle w:val="NoSpacing"/>
              <w:rPr/>
            </w:pPr>
          </w:p>
        </w:tc>
        <w:tc>
          <w:tcPr>
            <w:cnfStyle w:val="000010010000"/>
            <w:tcW w:w="46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00002F">
            <w:pPr>
              <w:pStyle w:val="NoSpacing"/>
              <w:rPr/>
            </w:pPr>
            <w:r>
              <w:t>Инструктажи по ТБ</w:t>
            </w:r>
          </w:p>
        </w:tc>
        <w:tc>
          <w:tcPr>
            <w:cnfStyle w:val="000001010000"/>
            <w:tcW w:w="48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</w:tcPr>
          <w:p w14:paraId="00000030">
            <w:pPr>
              <w:pStyle w:val="NoSpacing"/>
              <w:rPr/>
            </w:pPr>
            <w:r>
              <w:t>В процессе занятий</w:t>
            </w:r>
          </w:p>
        </w:tc>
        <w:tc>
          <w:tcPr>
            <w:cnfStyle w:val="000010010000"/>
            <w:tcW w:w="24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</w:tcPr>
          <w:p w14:paraId="00000031">
            <w:pPr>
              <w:pStyle w:val="NoSpacing"/>
              <w:rPr/>
            </w:pPr>
          </w:p>
          <w:p w14:paraId="00000032">
            <w:pPr>
              <w:pStyle w:val="NoSpacing"/>
              <w:rPr/>
            </w:pPr>
          </w:p>
          <w:p w14:paraId="00000033">
            <w:pPr>
              <w:pStyle w:val="NoSpacing"/>
              <w:rPr/>
            </w:pPr>
          </w:p>
          <w:p w14:paraId="00000034">
            <w:pPr>
              <w:pStyle w:val="NoSpacing"/>
              <w:rPr/>
            </w:pPr>
          </w:p>
          <w:p w14:paraId="00000035">
            <w:pPr>
              <w:pStyle w:val="NoSpacing"/>
              <w:rPr/>
            </w:pPr>
          </w:p>
        </w:tc>
      </w:tr>
      <w:tr>
        <w:trPr>
          <w:jc w:val="center"/>
        </w:trPr>
        <w:tc>
          <w:tcPr>
            <w:cnfStyle w:val="001000100000"/>
            <w:tcW w:w="44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000036">
            <w:pPr>
              <w:pStyle w:val="NoSpacing"/>
              <w:rPr/>
            </w:pPr>
          </w:p>
        </w:tc>
        <w:tc>
          <w:tcPr>
            <w:cnfStyle w:val="000010100000"/>
            <w:tcW w:w="46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000037">
            <w:pPr>
              <w:pStyle w:val="NoSpacing"/>
              <w:rPr/>
            </w:pPr>
            <w:r>
              <w:t>К</w:t>
            </w:r>
            <w:r>
              <w:t xml:space="preserve">омплексы ОРУ и </w:t>
            </w:r>
            <w:r>
              <w:t xml:space="preserve">ОФП для </w:t>
            </w:r>
            <w:r>
              <w:t xml:space="preserve">подготовки и сдаче норм ГТО </w:t>
            </w:r>
          </w:p>
        </w:tc>
        <w:tc>
          <w:tcPr>
            <w:cnfStyle w:val="000001100000"/>
            <w:tcW w:w="48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</w:tcPr>
          <w:p w14:paraId="00000038">
            <w:pPr>
              <w:pStyle w:val="NoSpacing"/>
              <w:rPr/>
            </w:pPr>
            <w:r>
              <w:t>В процессе занятий</w:t>
            </w:r>
          </w:p>
        </w:tc>
        <w:tc>
          <w:tcPr>
            <w:cnfStyle w:val="000010100000"/>
            <w:tcW w:w="24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</w:tcPr>
          <w:p w14:paraId="00000039">
            <w:pPr>
              <w:pStyle w:val="NoSpacing"/>
              <w:rPr/>
            </w:pPr>
          </w:p>
        </w:tc>
      </w:tr>
      <w:tr>
        <w:trPr>
          <w:jc w:val="center"/>
        </w:trPr>
        <w:tc>
          <w:tcPr>
            <w:cnfStyle w:val="001000010000"/>
            <w:tcW w:w="44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00003A">
            <w:pPr>
              <w:pStyle w:val="NoSpacing"/>
              <w:rPr/>
            </w:pPr>
          </w:p>
        </w:tc>
        <w:tc>
          <w:tcPr>
            <w:cnfStyle w:val="000010010000"/>
            <w:tcW w:w="46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00003B">
            <w:pPr>
              <w:pStyle w:val="NoSpacing"/>
              <w:rPr/>
            </w:pPr>
            <w:r>
              <w:t>И</w:t>
            </w:r>
            <w:r>
              <w:t>того</w:t>
            </w:r>
          </w:p>
        </w:tc>
        <w:tc>
          <w:tcPr>
            <w:cnfStyle w:val="000001010000"/>
            <w:tcW w:w="48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</w:tcPr>
          <w:p w14:paraId="0000003C">
            <w:pPr>
              <w:pStyle w:val="NoSpacing"/>
              <w:rPr/>
            </w:pPr>
            <w:r>
              <w:t>3</w:t>
            </w:r>
            <w:r>
              <w:t>4</w:t>
            </w:r>
          </w:p>
        </w:tc>
        <w:tc>
          <w:tcPr>
            <w:cnfStyle w:val="000010010000"/>
            <w:tcW w:w="24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</w:tcPr>
          <w:p w14:paraId="0000003D">
            <w:pPr>
              <w:pStyle w:val="NoSpacing"/>
              <w:rPr/>
            </w:pPr>
          </w:p>
        </w:tc>
      </w:tr>
    </w:tbl>
    <w:p w14:paraId="0000003E">
      <w:pPr>
        <w:pStyle w:val="NoSpacing"/>
        <w:rPr>
          <w:b/>
          <w:caps/>
        </w:rPr>
      </w:pPr>
    </w:p>
    <w:p w14:paraId="000000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</w:t>
      </w:r>
      <w:r>
        <w:rPr>
          <w:b/>
          <w:sz w:val="28"/>
          <w:szCs w:val="28"/>
        </w:rPr>
        <w:t>ематическое планирование</w:t>
      </w:r>
      <w:r>
        <w:rPr>
          <w:b/>
          <w:sz w:val="28"/>
          <w:szCs w:val="28"/>
        </w:rPr>
        <w:t xml:space="preserve"> 2 класс</w:t>
      </w:r>
    </w:p>
    <w:tbl>
      <w:tblPr>
        <w:tblW w:w="10915" w:type="dxa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1123"/>
        <w:gridCol w:w="3366"/>
        <w:gridCol w:w="4910"/>
        <w:gridCol w:w="696"/>
        <w:gridCol w:w="66"/>
        <w:gridCol w:w="50"/>
        <w:gridCol w:w="704"/>
      </w:tblGrid>
      <w:tr>
        <w:trPr>
          <w:trHeight w:val="290"/>
        </w:trPr>
        <w:tc>
          <w:tcPr>
            <w:cnfStyle w:val="101000000000"/>
            <w:tcW w:w="1135" w:type="dxa"/>
            <w:vMerge w:val="restart"/>
          </w:tcPr>
          <w:p w14:paraId="0000004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00000041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cnfStyle w:val="100010000000"/>
            <w:tcW w:w="3402" w:type="dxa"/>
            <w:vMerge w:val="restart"/>
          </w:tcPr>
          <w:p w14:paraId="00000042">
            <w:pPr>
              <w:jc w:val="center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cnfStyle w:val="100001000000"/>
            <w:tcW w:w="4961" w:type="dxa"/>
            <w:vMerge w:val="restart"/>
          </w:tcPr>
          <w:p w14:paraId="00000043">
            <w:pPr>
              <w:jc w:val="center"/>
              <w:rPr>
                <w:b/>
              </w:rPr>
            </w:pPr>
            <w:r>
              <w:rPr>
                <w:b/>
              </w:rPr>
              <w:t>Содержание занятия</w:t>
            </w:r>
          </w:p>
        </w:tc>
        <w:tc>
          <w:tcPr>
            <w:cnfStyle w:val="100100000000"/>
            <w:tcW w:w="1417" w:type="dxa"/>
            <w:gridSpan w:val="4"/>
          </w:tcPr>
          <w:p w14:paraId="00000044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>
        <w:trPr>
          <w:trHeight w:val="330"/>
        </w:trPr>
        <w:tc>
          <w:tcPr>
            <w:cnfStyle w:val="001000100000"/>
            <w:tcW w:w="1135" w:type="dxa"/>
            <w:vMerge w:val="continue"/>
          </w:tcPr>
          <w:p w14:paraId="00000045">
            <w:pPr>
              <w:jc w:val="center"/>
              <w:rPr>
                <w:b/>
              </w:rPr>
            </w:pPr>
          </w:p>
        </w:tc>
        <w:tc>
          <w:tcPr>
            <w:cnfStyle w:val="000010100000"/>
            <w:tcW w:w="3402" w:type="dxa"/>
            <w:vMerge w:val="continue"/>
          </w:tcPr>
          <w:p w14:paraId="00000046">
            <w:pPr>
              <w:jc w:val="center"/>
              <w:rPr>
                <w:b/>
              </w:rPr>
            </w:pPr>
          </w:p>
        </w:tc>
        <w:tc>
          <w:tcPr>
            <w:cnfStyle w:val="000001100000"/>
            <w:tcW w:w="4961" w:type="dxa"/>
            <w:vMerge w:val="continue"/>
          </w:tcPr>
          <w:p w14:paraId="00000047">
            <w:pPr>
              <w:jc w:val="center"/>
              <w:rPr>
                <w:b/>
              </w:rPr>
            </w:pPr>
          </w:p>
        </w:tc>
        <w:tc>
          <w:tcPr>
            <w:cnfStyle w:val="000010100000"/>
            <w:tcW w:w="705" w:type="dxa"/>
            <w:gridSpan w:val="3"/>
          </w:tcPr>
          <w:p w14:paraId="00000048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</w:tc>
        <w:tc>
          <w:tcPr>
            <w:cnfStyle w:val="000100100000"/>
            <w:tcW w:w="712" w:type="dxa"/>
          </w:tcPr>
          <w:p w14:paraId="00000049">
            <w:pPr>
              <w:jc w:val="center"/>
              <w:rPr>
                <w:b/>
              </w:rPr>
            </w:pPr>
            <w:r>
              <w:rPr>
                <w:b/>
              </w:rPr>
              <w:t>ф</w:t>
            </w:r>
          </w:p>
        </w:tc>
      </w:tr>
      <w:tr>
        <w:trPr>
          <w:trHeight w:val="177"/>
        </w:trPr>
        <w:tc>
          <w:tcPr>
            <w:cnfStyle w:val="001000010000"/>
            <w:tcW w:w="10203" w:type="dxa"/>
            <w:gridSpan w:val="6"/>
          </w:tcPr>
          <w:p w14:paraId="0000004A">
            <w:pPr>
              <w:jc w:val="center"/>
              <w:rPr>
                <w:b/>
              </w:rPr>
            </w:pPr>
          </w:p>
        </w:tc>
        <w:tc>
          <w:tcPr>
            <w:cnfStyle w:val="000100010000"/>
            <w:tcW w:w="712" w:type="dxa"/>
          </w:tcPr>
          <w:p w14:paraId="0000004B">
            <w:pPr>
              <w:jc w:val="center"/>
              <w:rPr>
                <w:b/>
              </w:rPr>
            </w:pPr>
          </w:p>
        </w:tc>
      </w:tr>
      <w:tr>
        <w:trPr>
          <w:trHeight w:val="532"/>
        </w:trPr>
        <w:tc>
          <w:tcPr>
            <w:cnfStyle w:val="001000100000"/>
            <w:tcW w:w="1135" w:type="dxa"/>
          </w:tcPr>
          <w:p w14:paraId="0000004C">
            <w:pPr>
              <w:jc w:val="center"/>
              <w:rPr/>
            </w:pPr>
            <w:bookmarkStart w:id="0" w:name="_GoBack"/>
            <w:r>
              <w:t>1</w:t>
            </w:r>
          </w:p>
        </w:tc>
        <w:tc>
          <w:tcPr>
            <w:cnfStyle w:val="000010100000"/>
            <w:tcW w:w="3402" w:type="dxa"/>
          </w:tcPr>
          <w:p w14:paraId="0000004D">
            <w:r>
              <w:t>Инструктаж по ТБ</w:t>
            </w:r>
            <w:r>
              <w:t>.</w:t>
            </w:r>
            <w:r>
              <w:t xml:space="preserve"> </w:t>
            </w:r>
            <w:r>
              <w:t>Русская народная игра «У медведя во бору».</w:t>
            </w:r>
          </w:p>
        </w:tc>
        <w:tc>
          <w:tcPr>
            <w:cnfStyle w:val="000001100000"/>
            <w:tcW w:w="4961" w:type="dxa"/>
          </w:tcPr>
          <w:p w14:paraId="0000004E">
            <w:pPr>
              <w:rPr>
                <w:b/>
              </w:rPr>
            </w:pPr>
            <w:r>
              <w:t xml:space="preserve">Народные </w:t>
            </w:r>
            <w:r>
              <w:t>игры</w:t>
            </w:r>
            <w:r>
              <w:t>.</w:t>
            </w:r>
            <w:r>
              <w:t>Игровые</w:t>
            </w:r>
            <w:r>
              <w:t xml:space="preserve"> правила. Отработка игровых приёмов. Русская народная игра «У медведя во бору»</w:t>
            </w:r>
            <w:r>
              <w:t xml:space="preserve">. </w:t>
            </w:r>
          </w:p>
        </w:tc>
        <w:tc>
          <w:tcPr>
            <w:cnfStyle w:val="000010100000"/>
            <w:tcW w:w="705" w:type="dxa"/>
            <w:gridSpan w:val="3"/>
          </w:tcPr>
          <w:p w14:paraId="0000004F">
            <w:pPr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cnfStyle w:val="000100100000"/>
            <w:tcW w:w="712" w:type="dxa"/>
          </w:tcPr>
          <w:p w14:paraId="00000050">
            <w:pPr>
              <w:rPr>
                <w:b/>
              </w:rPr>
            </w:pPr>
          </w:p>
        </w:tc>
      </w:tr>
      <w:tr>
        <w:trPr>
          <w:trHeight w:val="1073"/>
        </w:trPr>
        <w:tc>
          <w:tcPr>
            <w:cnfStyle w:val="001000010000"/>
            <w:tcW w:w="1135" w:type="dxa"/>
          </w:tcPr>
          <w:p w14:paraId="00000051">
            <w:pPr>
              <w:jc w:val="center"/>
              <w:rPr/>
            </w:pPr>
            <w:r>
              <w:t>2</w:t>
            </w:r>
          </w:p>
        </w:tc>
        <w:tc>
          <w:tcPr>
            <w:cnfStyle w:val="000010010000"/>
            <w:tcW w:w="3402" w:type="dxa"/>
          </w:tcPr>
          <w:p w14:paraId="00000052">
            <w:r>
              <w:t>Инструктаж по ТБ</w:t>
            </w:r>
            <w:r>
              <w:t>.</w:t>
            </w:r>
            <w:r>
              <w:t xml:space="preserve"> </w:t>
            </w:r>
            <w:r>
              <w:t>Русская народная игра «Филин и пташка</w:t>
            </w:r>
            <w:r>
              <w:t>».</w:t>
            </w:r>
            <w:r>
              <w:t xml:space="preserve"> Упражнения</w:t>
            </w:r>
            <w:r>
              <w:t xml:space="preserve"> со скакалкой. </w:t>
            </w:r>
            <w:r>
              <w:t>Футбол</w:t>
            </w:r>
          </w:p>
        </w:tc>
        <w:tc>
          <w:tcPr>
            <w:cnfStyle w:val="000001010000"/>
            <w:tcW w:w="4961" w:type="dxa"/>
          </w:tcPr>
          <w:p w14:paraId="00000053">
            <w:r>
              <w:t xml:space="preserve">Народные игры. </w:t>
            </w:r>
            <w:r>
              <w:t>Игровые правила. Выбор и ограничение игрового пространства. Русская народная игра «Филин и пташка».</w:t>
            </w:r>
          </w:p>
          <w:p w14:paraId="00000054">
            <w:pPr>
              <w:rPr>
                <w:b/>
              </w:rPr>
            </w:pPr>
            <w:r>
              <w:t>Упражнения на развитие основных физических качеств.</w:t>
            </w:r>
          </w:p>
        </w:tc>
        <w:tc>
          <w:tcPr>
            <w:cnfStyle w:val="000010010000"/>
            <w:tcW w:w="705" w:type="dxa"/>
            <w:gridSpan w:val="3"/>
          </w:tcPr>
          <w:p w14:paraId="00000055">
            <w:pPr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cnfStyle w:val="000100010000"/>
            <w:tcW w:w="712" w:type="dxa"/>
          </w:tcPr>
          <w:p w14:paraId="00000056">
            <w:pPr>
              <w:rPr>
                <w:b/>
              </w:rPr>
            </w:pPr>
          </w:p>
        </w:tc>
      </w:tr>
      <w:tr>
        <w:trPr>
          <w:trHeight w:val="355"/>
        </w:trPr>
        <w:tc>
          <w:tcPr>
            <w:cnfStyle w:val="001000100000"/>
            <w:tcW w:w="1135" w:type="dxa"/>
          </w:tcPr>
          <w:p w14:paraId="00000057">
            <w:pPr>
              <w:jc w:val="center"/>
              <w:rPr/>
            </w:pPr>
            <w:r>
              <w:t>3</w:t>
            </w:r>
          </w:p>
        </w:tc>
        <w:tc>
          <w:tcPr>
            <w:cnfStyle w:val="000010100000"/>
            <w:tcW w:w="3402" w:type="dxa"/>
          </w:tcPr>
          <w:p w14:paraId="00000058">
            <w:r>
              <w:t>Русская народная игра «Горелки».</w:t>
            </w:r>
            <w:r>
              <w:t xml:space="preserve"> Упражнения с мячами. </w:t>
            </w:r>
            <w:r>
              <w:t>Футбол</w:t>
            </w:r>
          </w:p>
        </w:tc>
        <w:tc>
          <w:tcPr>
            <w:cnfStyle w:val="000001100000"/>
            <w:tcW w:w="4961" w:type="dxa"/>
          </w:tcPr>
          <w:p w14:paraId="00000059">
            <w:pPr>
              <w:rPr>
                <w:b/>
              </w:rPr>
            </w:pPr>
            <w:r>
              <w:t xml:space="preserve">Народные игры. </w:t>
            </w:r>
            <w:r>
              <w:t>Правила игры. Русская народная игра «Горелки</w:t>
            </w:r>
            <w:r>
              <w:t>».</w:t>
            </w:r>
            <w:r>
              <w:t>Упражнения</w:t>
            </w:r>
            <w:r>
              <w:t xml:space="preserve"> на развитие основных физических качеств.</w:t>
            </w:r>
          </w:p>
        </w:tc>
        <w:tc>
          <w:tcPr>
            <w:cnfStyle w:val="000010100000"/>
            <w:tcW w:w="705" w:type="dxa"/>
            <w:gridSpan w:val="3"/>
          </w:tcPr>
          <w:p w14:paraId="0000005A">
            <w:pPr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cnfStyle w:val="000100100000"/>
            <w:tcW w:w="712" w:type="dxa"/>
          </w:tcPr>
          <w:p w14:paraId="0000005B">
            <w:pPr>
              <w:rPr>
                <w:b/>
              </w:rPr>
            </w:pPr>
          </w:p>
        </w:tc>
      </w:tr>
      <w:tr>
        <w:trPr>
          <w:trHeight w:val="532"/>
        </w:trPr>
        <w:tc>
          <w:tcPr>
            <w:cnfStyle w:val="001000010000"/>
            <w:tcW w:w="1135" w:type="dxa"/>
          </w:tcPr>
          <w:p w14:paraId="0000005C">
            <w:pPr>
              <w:jc w:val="center"/>
              <w:rPr/>
            </w:pPr>
            <w:r>
              <w:t>4</w:t>
            </w:r>
          </w:p>
        </w:tc>
        <w:tc>
          <w:tcPr>
            <w:cnfStyle w:val="000010010000"/>
            <w:tcW w:w="3402" w:type="dxa"/>
          </w:tcPr>
          <w:p w14:paraId="0000005D">
            <w:r>
              <w:t xml:space="preserve">Русская народная игра «Кот и мышь». ОФП для </w:t>
            </w:r>
            <w:r>
              <w:t>развития выносливости</w:t>
            </w:r>
          </w:p>
        </w:tc>
        <w:tc>
          <w:tcPr>
            <w:cnfStyle w:val="000001010000"/>
            <w:tcW w:w="4961" w:type="dxa"/>
          </w:tcPr>
          <w:p w14:paraId="0000005E">
            <w:pPr>
              <w:rPr>
                <w:b/>
              </w:rPr>
            </w:pPr>
            <w:r>
              <w:t xml:space="preserve">Народные игры. </w:t>
            </w:r>
            <w:r>
              <w:t xml:space="preserve"> Правила игры. Разучивание игры. Русская народная игра «Кот и мышь</w:t>
            </w:r>
            <w:r>
              <w:t>».</w:t>
            </w:r>
            <w:r>
              <w:t>ОФП</w:t>
            </w:r>
            <w:r>
              <w:t xml:space="preserve"> для подготовки и сдаче норм ГТО</w:t>
            </w:r>
          </w:p>
        </w:tc>
        <w:tc>
          <w:tcPr>
            <w:cnfStyle w:val="000010010000"/>
            <w:tcW w:w="705" w:type="dxa"/>
            <w:gridSpan w:val="3"/>
          </w:tcPr>
          <w:p w14:paraId="0000005F">
            <w:pPr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cnfStyle w:val="000100010000"/>
            <w:tcW w:w="712" w:type="dxa"/>
          </w:tcPr>
          <w:p w14:paraId="00000060">
            <w:pPr>
              <w:rPr>
                <w:b/>
              </w:rPr>
            </w:pPr>
          </w:p>
        </w:tc>
      </w:tr>
      <w:tr>
        <w:trPr>
          <w:trHeight w:val="532"/>
        </w:trPr>
        <w:tc>
          <w:tcPr>
            <w:cnfStyle w:val="001000100000"/>
            <w:tcW w:w="1135" w:type="dxa"/>
          </w:tcPr>
          <w:p w14:paraId="00000061">
            <w:pPr>
              <w:jc w:val="center"/>
              <w:rPr/>
            </w:pPr>
            <w:r>
              <w:t>5</w:t>
            </w:r>
          </w:p>
        </w:tc>
        <w:tc>
          <w:tcPr>
            <w:cnfStyle w:val="000010100000"/>
            <w:tcW w:w="3402" w:type="dxa"/>
          </w:tcPr>
          <w:p w14:paraId="00000062">
            <w:r>
              <w:t xml:space="preserve">Русская народная игра «Блуждающий мяч». «Зарница» ОФП для </w:t>
            </w:r>
            <w:r>
              <w:t>развития силовых способностей</w:t>
            </w:r>
          </w:p>
        </w:tc>
        <w:tc>
          <w:tcPr>
            <w:cnfStyle w:val="000001100000"/>
            <w:tcW w:w="4961" w:type="dxa"/>
          </w:tcPr>
          <w:p w14:paraId="00000063">
            <w:r>
              <w:t xml:space="preserve">Народные игры. </w:t>
            </w:r>
            <w:r>
              <w:t xml:space="preserve"> Правила игры. Русская народная игра «Блуждающий мяч</w:t>
            </w:r>
            <w:r>
              <w:t>».«</w:t>
            </w:r>
            <w:r>
              <w:t>Зарница»</w:t>
            </w:r>
          </w:p>
          <w:p w14:paraId="00000064">
            <w:r>
              <w:t>ОФП для подготовки и сдаче норм ГТО</w:t>
            </w:r>
          </w:p>
        </w:tc>
        <w:tc>
          <w:tcPr>
            <w:cnfStyle w:val="000010100000"/>
            <w:tcW w:w="705" w:type="dxa"/>
            <w:gridSpan w:val="3"/>
          </w:tcPr>
          <w:p w14:paraId="00000065">
            <w:pPr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cnfStyle w:val="000100100000"/>
            <w:tcW w:w="712" w:type="dxa"/>
          </w:tcPr>
          <w:p w14:paraId="00000066">
            <w:pPr>
              <w:rPr>
                <w:b/>
              </w:rPr>
            </w:pPr>
          </w:p>
        </w:tc>
      </w:tr>
      <w:tr>
        <w:trPr>
          <w:trHeight w:val="532"/>
        </w:trPr>
        <w:tc>
          <w:tcPr>
            <w:cnfStyle w:val="001000010000"/>
            <w:tcW w:w="1135" w:type="dxa"/>
          </w:tcPr>
          <w:p w14:paraId="00000067">
            <w:pPr>
              <w:jc w:val="center"/>
              <w:rPr/>
            </w:pPr>
            <w:r>
              <w:t>6</w:t>
            </w:r>
          </w:p>
        </w:tc>
        <w:tc>
          <w:tcPr>
            <w:cnfStyle w:val="000010010000"/>
            <w:tcW w:w="3402" w:type="dxa"/>
          </w:tcPr>
          <w:p w14:paraId="00000068">
            <w:r>
              <w:t xml:space="preserve">Упражнения с мячами. </w:t>
            </w:r>
            <w:r>
              <w:t xml:space="preserve">Русская народная игра </w:t>
            </w:r>
          </w:p>
        </w:tc>
        <w:tc>
          <w:tcPr>
            <w:cnfStyle w:val="000001010000"/>
            <w:tcW w:w="4961" w:type="dxa"/>
          </w:tcPr>
          <w:p w14:paraId="00000069">
            <w:r>
              <w:t xml:space="preserve">Народные игры.  Правила </w:t>
            </w:r>
            <w:r>
              <w:t>игры«</w:t>
            </w:r>
            <w:r>
              <w:t>Краски»</w:t>
            </w:r>
          </w:p>
        </w:tc>
        <w:tc>
          <w:tcPr>
            <w:cnfStyle w:val="000010010000"/>
            <w:tcW w:w="705" w:type="dxa"/>
            <w:gridSpan w:val="3"/>
          </w:tcPr>
          <w:p w14:paraId="0000006A">
            <w:pPr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cnfStyle w:val="000100010000"/>
            <w:tcW w:w="712" w:type="dxa"/>
          </w:tcPr>
          <w:p w14:paraId="0000006B">
            <w:pPr>
              <w:rPr>
                <w:b/>
              </w:rPr>
            </w:pPr>
          </w:p>
        </w:tc>
      </w:tr>
      <w:tr>
        <w:trPr>
          <w:trHeight w:val="532"/>
        </w:trPr>
        <w:tc>
          <w:tcPr>
            <w:cnfStyle w:val="001000100000"/>
            <w:tcW w:w="1135" w:type="dxa"/>
          </w:tcPr>
          <w:p w14:paraId="0000006C">
            <w:pPr>
              <w:jc w:val="center"/>
              <w:rPr/>
            </w:pPr>
            <w:r>
              <w:t>7</w:t>
            </w:r>
          </w:p>
        </w:tc>
        <w:tc>
          <w:tcPr>
            <w:cnfStyle w:val="000010100000"/>
            <w:tcW w:w="3402" w:type="dxa"/>
          </w:tcPr>
          <w:p w14:paraId="0000006D">
            <w:r>
              <w:t xml:space="preserve">Круговая тренировка. </w:t>
            </w:r>
            <w:r>
              <w:t>Русская народная игра «</w:t>
            </w:r>
            <w:r>
              <w:t>Царь гора</w:t>
            </w:r>
            <w:r>
              <w:t>»</w:t>
            </w:r>
            <w:r>
              <w:t>, «Займи место»</w:t>
            </w:r>
          </w:p>
        </w:tc>
        <w:tc>
          <w:tcPr>
            <w:cnfStyle w:val="000001100000"/>
            <w:tcW w:w="4961" w:type="dxa"/>
          </w:tcPr>
          <w:p w14:paraId="0000006E">
            <w:r>
              <w:t xml:space="preserve">Народные игры.  Правила </w:t>
            </w:r>
            <w:r>
              <w:t>игры«</w:t>
            </w:r>
            <w:r>
              <w:t>Царь гора», «Займи место»</w:t>
            </w:r>
          </w:p>
        </w:tc>
        <w:tc>
          <w:tcPr>
            <w:cnfStyle w:val="000010100000"/>
            <w:tcW w:w="705" w:type="dxa"/>
            <w:gridSpan w:val="3"/>
          </w:tcPr>
          <w:p w14:paraId="0000006F">
            <w:pPr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cnfStyle w:val="000100100000"/>
            <w:tcW w:w="712" w:type="dxa"/>
          </w:tcPr>
          <w:p w14:paraId="00000070">
            <w:pPr>
              <w:rPr>
                <w:b/>
              </w:rPr>
            </w:pPr>
          </w:p>
        </w:tc>
      </w:tr>
      <w:tr>
        <w:trPr>
          <w:trHeight w:val="1251"/>
        </w:trPr>
        <w:tc>
          <w:tcPr>
            <w:cnfStyle w:val="001000010000"/>
            <w:tcW w:w="1135" w:type="dxa"/>
          </w:tcPr>
          <w:p w14:paraId="0000007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cnfStyle w:val="000010010000"/>
            <w:tcW w:w="3402" w:type="dxa"/>
          </w:tcPr>
          <w:p w14:paraId="00000072">
            <w:pPr>
              <w:rPr>
                <w:b/>
              </w:rPr>
            </w:pPr>
            <w:r>
              <w:rPr>
                <w:b/>
              </w:rPr>
              <w:t>Русская народная игра «Салки». ОФП для развития силовых способностей</w:t>
            </w:r>
          </w:p>
        </w:tc>
        <w:tc>
          <w:tcPr>
            <w:cnfStyle w:val="000001010000"/>
            <w:tcW w:w="4961" w:type="dxa"/>
          </w:tcPr>
          <w:p w14:paraId="00000073">
            <w:pPr>
              <w:rPr>
                <w:b/>
              </w:rPr>
            </w:pPr>
            <w:r>
              <w:rPr>
                <w:b/>
              </w:rPr>
              <w:t xml:space="preserve">Народные игры.  Правила </w:t>
            </w:r>
            <w:r>
              <w:rPr>
                <w:b/>
              </w:rPr>
              <w:t>игры«</w:t>
            </w:r>
            <w:r>
              <w:rPr>
                <w:b/>
              </w:rPr>
              <w:t>Салки».</w:t>
            </w:r>
          </w:p>
        </w:tc>
        <w:tc>
          <w:tcPr>
            <w:cnfStyle w:val="000010010000"/>
            <w:tcW w:w="705" w:type="dxa"/>
            <w:gridSpan w:val="3"/>
          </w:tcPr>
          <w:p w14:paraId="00000074">
            <w:pPr>
              <w:rPr>
                <w:b/>
              </w:rPr>
            </w:pPr>
            <w:r>
              <w:rPr>
                <w:b/>
              </w:rPr>
              <w:t>1 четв=.</w:t>
            </w:r>
          </w:p>
        </w:tc>
        <w:tc>
          <w:tcPr>
            <w:cnfStyle w:val="000100010000"/>
            <w:tcW w:w="712" w:type="dxa"/>
          </w:tcPr>
          <w:p w14:paraId="00000075">
            <w:pPr>
              <w:rPr>
                <w:b/>
              </w:rPr>
            </w:pPr>
          </w:p>
        </w:tc>
      </w:tr>
      <w:tr>
        <w:trPr>
          <w:trHeight w:val="1251"/>
        </w:trPr>
        <w:tc>
          <w:tcPr>
            <w:cnfStyle w:val="001000100000"/>
            <w:tcW w:w="1135" w:type="dxa"/>
          </w:tcPr>
          <w:p w14:paraId="00000076">
            <w:pPr>
              <w:jc w:val="center"/>
              <w:rPr/>
            </w:pPr>
            <w:r>
              <w:t>9</w:t>
            </w:r>
          </w:p>
        </w:tc>
        <w:tc>
          <w:tcPr>
            <w:cnfStyle w:val="000010100000"/>
            <w:tcW w:w="3402" w:type="dxa"/>
          </w:tcPr>
          <w:p w14:paraId="00000077">
            <w:r>
              <w:t>Игры на развитие восприятия.</w:t>
            </w:r>
            <w:r>
              <w:t xml:space="preserve"> </w:t>
            </w:r>
            <w:r>
              <w:t>Игры с мячом</w:t>
            </w:r>
            <w:r>
              <w:t xml:space="preserve">. </w:t>
            </w:r>
            <w:r>
              <w:t>Футбол</w:t>
            </w:r>
          </w:p>
        </w:tc>
        <w:tc>
          <w:tcPr>
            <w:cnfStyle w:val="000001100000"/>
            <w:tcW w:w="4961" w:type="dxa"/>
          </w:tcPr>
          <w:p w14:paraId="00000078">
            <w:r>
              <w:t xml:space="preserve">Игры на развитие психических </w:t>
            </w:r>
            <w:r>
              <w:t>процессов.</w:t>
            </w:r>
            <w:r>
              <w:t>Знакомство</w:t>
            </w:r>
            <w:r>
              <w:t xml:space="preserve"> с правилами и </w:t>
            </w:r>
            <w:r>
              <w:t>проведениеигр</w:t>
            </w:r>
            <w:r>
              <w:t xml:space="preserve"> «Выложи сам», «Магазин ковров», «Волшебная палитра».</w:t>
            </w:r>
            <w:r>
              <w:t xml:space="preserve"> «Вышибалы». П</w:t>
            </w:r>
            <w:r>
              <w:t>одготовк</w:t>
            </w:r>
            <w:r>
              <w:t xml:space="preserve">а </w:t>
            </w:r>
            <w:r>
              <w:t>и сдач</w:t>
            </w:r>
            <w:r>
              <w:t>а</w:t>
            </w:r>
            <w:r>
              <w:t xml:space="preserve"> норм ГТО</w:t>
            </w:r>
            <w:r>
              <w:t>.</w:t>
            </w:r>
          </w:p>
        </w:tc>
        <w:tc>
          <w:tcPr>
            <w:cnfStyle w:val="000010100000"/>
            <w:tcW w:w="705" w:type="dxa"/>
            <w:gridSpan w:val="3"/>
          </w:tcPr>
          <w:p w14:paraId="00000079">
            <w:pPr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cnfStyle w:val="000100100000"/>
            <w:tcW w:w="712" w:type="dxa"/>
          </w:tcPr>
          <w:p w14:paraId="0000007A">
            <w:pPr>
              <w:rPr>
                <w:b/>
              </w:rPr>
            </w:pPr>
          </w:p>
        </w:tc>
      </w:tr>
      <w:tr>
        <w:trPr>
          <w:trHeight w:val="1251"/>
        </w:trPr>
        <w:tc>
          <w:tcPr>
            <w:cnfStyle w:val="001000010000"/>
            <w:tcW w:w="1135" w:type="dxa"/>
          </w:tcPr>
          <w:p w14:paraId="0000007B">
            <w:pPr>
              <w:jc w:val="center"/>
              <w:rPr/>
            </w:pPr>
            <w:r>
              <w:t>10</w:t>
            </w:r>
          </w:p>
        </w:tc>
        <w:tc>
          <w:tcPr>
            <w:cnfStyle w:val="000010010000"/>
            <w:tcW w:w="3402" w:type="dxa"/>
          </w:tcPr>
          <w:p w14:paraId="0000007C">
            <w:r>
              <w:t>Упражнения и игры на внимание</w:t>
            </w:r>
            <w:r>
              <w:t>.</w:t>
            </w:r>
            <w:r>
              <w:t xml:space="preserve"> </w:t>
            </w:r>
            <w:r>
              <w:t xml:space="preserve">Преодоление полосы препятствий. </w:t>
            </w:r>
            <w:r>
              <w:t>Футбол</w:t>
            </w:r>
          </w:p>
        </w:tc>
        <w:tc>
          <w:tcPr>
            <w:cnfStyle w:val="000001010000"/>
            <w:tcW w:w="4961" w:type="dxa"/>
          </w:tcPr>
          <w:p w14:paraId="0000007D">
            <w:pPr>
              <w:rPr>
                <w:b/>
              </w:rPr>
            </w:pPr>
            <w:r>
              <w:t>Игры на развитие психических процессов.</w:t>
            </w:r>
            <w:r>
              <w:t xml:space="preserve"> Упражнение «Ладонь – кулак», игры «Ищи безостановочно», «Заметь всё», «Запомни порядок».</w:t>
            </w:r>
            <w:r>
              <w:t xml:space="preserve"> Полоса с лазанием и </w:t>
            </w:r>
            <w:r>
              <w:t>перелазанием</w:t>
            </w:r>
          </w:p>
        </w:tc>
        <w:tc>
          <w:tcPr>
            <w:cnfStyle w:val="000010010000"/>
            <w:tcW w:w="705" w:type="dxa"/>
            <w:gridSpan w:val="3"/>
          </w:tcPr>
          <w:p w14:paraId="0000007E">
            <w:pPr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cnfStyle w:val="000100010000"/>
            <w:tcW w:w="712" w:type="dxa"/>
          </w:tcPr>
          <w:p w14:paraId="0000007F">
            <w:pPr>
              <w:rPr>
                <w:b/>
              </w:rPr>
            </w:pPr>
          </w:p>
        </w:tc>
      </w:tr>
      <w:tr>
        <w:trPr>
          <w:trHeight w:val="1251"/>
        </w:trPr>
        <w:tc>
          <w:tcPr>
            <w:cnfStyle w:val="001000100000"/>
            <w:tcW w:w="1135" w:type="dxa"/>
          </w:tcPr>
          <w:p w14:paraId="00000080">
            <w:pPr>
              <w:jc w:val="center"/>
              <w:rPr/>
            </w:pPr>
            <w:r>
              <w:t>11</w:t>
            </w:r>
          </w:p>
        </w:tc>
        <w:tc>
          <w:tcPr>
            <w:cnfStyle w:val="000010100000"/>
            <w:tcW w:w="3402" w:type="dxa"/>
          </w:tcPr>
          <w:p w14:paraId="00000081">
            <w:r>
              <w:t xml:space="preserve">Круговая тренировка. </w:t>
            </w:r>
            <w:r>
              <w:t>Игры на развитие памяти.</w:t>
            </w:r>
            <w:r>
              <w:t xml:space="preserve"> </w:t>
            </w:r>
            <w:r>
              <w:t>Футбол</w:t>
            </w:r>
          </w:p>
        </w:tc>
        <w:tc>
          <w:tcPr>
            <w:cnfStyle w:val="000001100000"/>
            <w:tcW w:w="4961" w:type="dxa"/>
          </w:tcPr>
          <w:p w14:paraId="00000082">
            <w:pPr>
              <w:rPr>
                <w:b/>
              </w:rPr>
            </w:pPr>
            <w:r>
              <w:t xml:space="preserve">Игры на развитие психических процессов. </w:t>
            </w:r>
            <w:r>
              <w:t xml:space="preserve">  Игры «Повтори за мной», «Запомни движения», «Художник</w:t>
            </w:r>
            <w:r>
              <w:t>».</w:t>
            </w:r>
            <w:r>
              <w:t>Игра</w:t>
            </w:r>
            <w:r>
              <w:t xml:space="preserve"> «Прыгай через ров»</w:t>
            </w:r>
            <w:r>
              <w:t xml:space="preserve">. </w:t>
            </w:r>
            <w:r>
              <w:t>Подготовка и сдача норм ГТО.</w:t>
            </w:r>
          </w:p>
        </w:tc>
        <w:tc>
          <w:tcPr>
            <w:cnfStyle w:val="000010100000"/>
            <w:tcW w:w="690" w:type="dxa"/>
            <w:gridSpan w:val="2"/>
          </w:tcPr>
          <w:p w14:paraId="00000083">
            <w:pPr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cnfStyle w:val="000100100000"/>
            <w:tcW w:w="727" w:type="dxa"/>
            <w:gridSpan w:val="2"/>
          </w:tcPr>
          <w:p w14:paraId="00000084">
            <w:pPr>
              <w:rPr>
                <w:b/>
              </w:rPr>
            </w:pPr>
          </w:p>
        </w:tc>
      </w:tr>
      <w:tr>
        <w:trPr>
          <w:trHeight w:val="718"/>
        </w:trPr>
        <w:tc>
          <w:tcPr>
            <w:cnfStyle w:val="001000010000"/>
            <w:tcW w:w="1135" w:type="dxa"/>
          </w:tcPr>
          <w:p w14:paraId="00000085">
            <w:pPr>
              <w:jc w:val="center"/>
              <w:rPr/>
            </w:pPr>
            <w:r>
              <w:t>12</w:t>
            </w:r>
          </w:p>
        </w:tc>
        <w:tc>
          <w:tcPr>
            <w:cnfStyle w:val="000010010000"/>
            <w:tcW w:w="3402" w:type="dxa"/>
          </w:tcPr>
          <w:p w14:paraId="00000086">
            <w:r>
              <w:t>Гимнастические упражнения. Эстафеты.</w:t>
            </w:r>
            <w:r>
              <w:t xml:space="preserve"> </w:t>
            </w:r>
            <w:r>
              <w:t>Игры на развитие воображения.</w:t>
            </w:r>
          </w:p>
        </w:tc>
        <w:tc>
          <w:tcPr>
            <w:cnfStyle w:val="000001010000"/>
            <w:tcW w:w="4961" w:type="dxa"/>
          </w:tcPr>
          <w:p w14:paraId="00000087">
            <w:pPr>
              <w:rPr>
                <w:b/>
              </w:rPr>
            </w:pPr>
            <w:r>
              <w:t xml:space="preserve">Игры на развитие психических процессов. </w:t>
            </w:r>
            <w:r>
              <w:t xml:space="preserve">  Игры «Волшебное яйцо», «Узнай, кто я?», «Возьми и передай».</w:t>
            </w:r>
            <w:r>
              <w:t xml:space="preserve"> Круговая тренировка.</w:t>
            </w:r>
          </w:p>
        </w:tc>
        <w:tc>
          <w:tcPr>
            <w:cnfStyle w:val="000010010000"/>
            <w:tcW w:w="690" w:type="dxa"/>
            <w:gridSpan w:val="2"/>
          </w:tcPr>
          <w:p w14:paraId="00000088">
            <w:pPr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cnfStyle w:val="000100010000"/>
            <w:tcW w:w="727" w:type="dxa"/>
            <w:gridSpan w:val="2"/>
          </w:tcPr>
          <w:p w14:paraId="00000089">
            <w:pPr>
              <w:rPr>
                <w:b/>
              </w:rPr>
            </w:pPr>
          </w:p>
        </w:tc>
      </w:tr>
      <w:tr>
        <w:trPr>
          <w:trHeight w:val="81"/>
        </w:trPr>
        <w:tc>
          <w:tcPr>
            <w:cnfStyle w:val="001000100000"/>
            <w:tcW w:w="1135" w:type="dxa"/>
          </w:tcPr>
          <w:p w14:paraId="0000008A">
            <w:pPr>
              <w:jc w:val="center"/>
              <w:rPr/>
            </w:pPr>
            <w:r>
              <w:t>13</w:t>
            </w:r>
          </w:p>
        </w:tc>
        <w:tc>
          <w:tcPr>
            <w:cnfStyle w:val="000010100000"/>
            <w:tcW w:w="3402" w:type="dxa"/>
          </w:tcPr>
          <w:p w14:paraId="0000008B">
            <w:r>
              <w:t>Игры на развитие мышления и речи.</w:t>
            </w:r>
            <w:r>
              <w:t xml:space="preserve"> Совершенствование бросков мяча</w:t>
            </w:r>
          </w:p>
        </w:tc>
        <w:tc>
          <w:tcPr>
            <w:cnfStyle w:val="000001100000"/>
            <w:tcW w:w="4961" w:type="dxa"/>
          </w:tcPr>
          <w:p w14:paraId="0000008C">
            <w:pPr>
              <w:rPr>
                <w:b/>
              </w:rPr>
            </w:pPr>
            <w:r>
              <w:t xml:space="preserve">Игры на развитие психических процессов. </w:t>
            </w:r>
            <w:r>
              <w:t xml:space="preserve">  Игры «Ну-ка, отгадай», «определим игрушку».</w:t>
            </w:r>
          </w:p>
          <w:p w14:paraId="0000008D">
            <w:r>
              <w:t>Упражнения на развитие основных физических качеств.</w:t>
            </w:r>
          </w:p>
        </w:tc>
        <w:tc>
          <w:tcPr>
            <w:cnfStyle w:val="000010100000"/>
            <w:tcW w:w="690" w:type="dxa"/>
            <w:gridSpan w:val="2"/>
          </w:tcPr>
          <w:p w14:paraId="0000008E">
            <w:pPr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cnfStyle w:val="000100100000"/>
            <w:tcW w:w="727" w:type="dxa"/>
            <w:gridSpan w:val="2"/>
          </w:tcPr>
          <w:p w14:paraId="0000008F">
            <w:pPr>
              <w:rPr>
                <w:b/>
              </w:rPr>
            </w:pPr>
          </w:p>
        </w:tc>
      </w:tr>
      <w:tr>
        <w:trPr>
          <w:trHeight w:val="81"/>
        </w:trPr>
        <w:tc>
          <w:tcPr>
            <w:cnfStyle w:val="001000010000"/>
            <w:tcW w:w="1135" w:type="dxa"/>
          </w:tcPr>
          <w:p w14:paraId="00000090">
            <w:pPr>
              <w:jc w:val="center"/>
              <w:rPr/>
            </w:pPr>
            <w:r>
              <w:t>14</w:t>
            </w:r>
          </w:p>
        </w:tc>
        <w:tc>
          <w:tcPr>
            <w:cnfStyle w:val="000010010000"/>
            <w:tcW w:w="3402" w:type="dxa"/>
          </w:tcPr>
          <w:p w14:paraId="00000091">
            <w:r>
              <w:t>Игры на коррекцию эмоциональной сферы ребёнка.</w:t>
            </w:r>
          </w:p>
        </w:tc>
        <w:tc>
          <w:tcPr>
            <w:cnfStyle w:val="000001010000"/>
            <w:tcW w:w="4961" w:type="dxa"/>
          </w:tcPr>
          <w:p w14:paraId="00000092">
            <w:r>
              <w:t xml:space="preserve">Игры на развитие психических процессов. </w:t>
            </w:r>
            <w:r>
              <w:t>Игры «Баба Яга», «Три характера</w:t>
            </w:r>
            <w:r>
              <w:t>».</w:t>
            </w:r>
            <w:r>
              <w:t>Упражнения</w:t>
            </w:r>
            <w:r>
              <w:t xml:space="preserve"> на развитие основных физических качеств.</w:t>
            </w:r>
          </w:p>
          <w:p w14:paraId="00000093">
            <w:pPr>
              <w:rPr>
                <w:b/>
              </w:rPr>
            </w:pPr>
          </w:p>
        </w:tc>
        <w:tc>
          <w:tcPr>
            <w:cnfStyle w:val="000010010000"/>
            <w:tcW w:w="690" w:type="dxa"/>
            <w:gridSpan w:val="2"/>
          </w:tcPr>
          <w:p w14:paraId="00000094">
            <w:pPr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cnfStyle w:val="000100010000"/>
            <w:tcW w:w="727" w:type="dxa"/>
            <w:gridSpan w:val="2"/>
          </w:tcPr>
          <w:p w14:paraId="00000095">
            <w:pPr>
              <w:rPr>
                <w:b/>
              </w:rPr>
            </w:pPr>
          </w:p>
        </w:tc>
      </w:tr>
      <w:tr>
        <w:trPr>
          <w:trHeight w:val="81"/>
        </w:trPr>
        <w:tc>
          <w:tcPr>
            <w:cnfStyle w:val="001000100000"/>
            <w:tcW w:w="1135" w:type="dxa"/>
          </w:tcPr>
          <w:p w14:paraId="00000096">
            <w:pPr>
              <w:jc w:val="center"/>
              <w:rPr/>
            </w:pPr>
            <w:r>
              <w:t>15</w:t>
            </w:r>
          </w:p>
        </w:tc>
        <w:tc>
          <w:tcPr>
            <w:cnfStyle w:val="000010100000"/>
            <w:tcW w:w="3402" w:type="dxa"/>
          </w:tcPr>
          <w:p w14:paraId="00000097">
            <w:r>
              <w:t xml:space="preserve">Игры на развитие мышления и речи. </w:t>
            </w:r>
            <w:r>
              <w:t xml:space="preserve">Упражнения со скакалкой. </w:t>
            </w:r>
            <w:r>
              <w:t>Правила игры. Проведение игры.</w:t>
            </w:r>
          </w:p>
        </w:tc>
        <w:tc>
          <w:tcPr>
            <w:cnfStyle w:val="000001100000"/>
            <w:tcW w:w="4961" w:type="dxa"/>
          </w:tcPr>
          <w:p w14:paraId="00000098">
            <w:r>
              <w:t>Игра с прыжками «Попрыгунчики-воробушки»</w:t>
            </w:r>
          </w:p>
          <w:p w14:paraId="00000099">
            <w:pPr>
              <w:rPr>
                <w:b/>
              </w:rPr>
            </w:pPr>
            <w:r>
              <w:t xml:space="preserve">«У ребят порядок строгий». </w:t>
            </w:r>
            <w:r>
              <w:t>Гимнастические упражнения</w:t>
            </w:r>
            <w:r>
              <w:t>.</w:t>
            </w:r>
          </w:p>
        </w:tc>
        <w:tc>
          <w:tcPr>
            <w:cnfStyle w:val="000010100000"/>
            <w:tcW w:w="690" w:type="dxa"/>
            <w:gridSpan w:val="2"/>
          </w:tcPr>
          <w:p w14:paraId="0000009A">
            <w:pPr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cnfStyle w:val="000100100000"/>
            <w:tcW w:w="727" w:type="dxa"/>
            <w:gridSpan w:val="2"/>
          </w:tcPr>
          <w:p w14:paraId="0000009B">
            <w:pPr>
              <w:rPr>
                <w:b/>
              </w:rPr>
            </w:pPr>
          </w:p>
        </w:tc>
      </w:tr>
      <w:tr>
        <w:trPr>
          <w:trHeight w:val="81"/>
        </w:trPr>
        <w:tc>
          <w:tcPr>
            <w:cnfStyle w:val="001000010000"/>
            <w:tcW w:w="1135" w:type="dxa"/>
          </w:tcPr>
          <w:p w14:paraId="0000009C">
            <w:pPr>
              <w:jc w:val="center"/>
              <w:rPr/>
            </w:pPr>
            <w:r>
              <w:t>16</w:t>
            </w:r>
          </w:p>
        </w:tc>
        <w:tc>
          <w:tcPr>
            <w:cnfStyle w:val="000010010000"/>
            <w:tcW w:w="3402" w:type="dxa"/>
          </w:tcPr>
          <w:p w14:paraId="0000009D">
            <w:r>
              <w:t>Игры на развитие воображения.</w:t>
            </w:r>
          </w:p>
        </w:tc>
        <w:tc>
          <w:tcPr>
            <w:cnfStyle w:val="000001010000"/>
            <w:tcW w:w="4961" w:type="dxa"/>
          </w:tcPr>
          <w:p w14:paraId="0000009E">
            <w:r>
              <w:t>«Узнай, кто я?», «Возьми и передай»</w:t>
            </w:r>
            <w:r>
              <w:t xml:space="preserve">. </w:t>
            </w:r>
            <w:r>
              <w:t>ОФП для подготовки и сдаче норм ГТО</w:t>
            </w:r>
          </w:p>
        </w:tc>
        <w:tc>
          <w:tcPr>
            <w:cnfStyle w:val="000010010000"/>
            <w:tcW w:w="690" w:type="dxa"/>
            <w:gridSpan w:val="2"/>
          </w:tcPr>
          <w:p w14:paraId="0000009F">
            <w:pPr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cnfStyle w:val="000100010000"/>
            <w:tcW w:w="727" w:type="dxa"/>
            <w:gridSpan w:val="2"/>
          </w:tcPr>
          <w:p w14:paraId="000000A0">
            <w:pPr>
              <w:rPr>
                <w:b/>
              </w:rPr>
            </w:pPr>
          </w:p>
        </w:tc>
      </w:tr>
      <w:tr>
        <w:trPr>
          <w:trHeight w:val="81"/>
        </w:trPr>
        <w:tc>
          <w:tcPr>
            <w:cnfStyle w:val="001000100000"/>
            <w:tcW w:w="1135" w:type="dxa"/>
          </w:tcPr>
          <w:p w14:paraId="000000A1">
            <w:pPr>
              <w:jc w:val="center"/>
              <w:rPr/>
            </w:pPr>
            <w:r>
              <w:t>17</w:t>
            </w:r>
          </w:p>
        </w:tc>
        <w:tc>
          <w:tcPr>
            <w:cnfStyle w:val="000010100000"/>
            <w:tcW w:w="3402" w:type="dxa"/>
          </w:tcPr>
          <w:p w14:paraId="000000A2">
            <w:r>
              <w:t>Упражнения и игры на внимание.</w:t>
            </w:r>
            <w:r>
              <w:t xml:space="preserve"> Упражнения с мячом.</w:t>
            </w:r>
          </w:p>
        </w:tc>
        <w:tc>
          <w:tcPr>
            <w:cnfStyle w:val="000001100000"/>
            <w:tcW w:w="4961" w:type="dxa"/>
          </w:tcPr>
          <w:p w14:paraId="000000A3">
            <w:r>
              <w:t>Игры на развитие психических процессов. «Заметь всё», «Запомни порядок»</w:t>
            </w:r>
            <w:r>
              <w:t xml:space="preserve">, «У ребят порядок строгий». </w:t>
            </w:r>
            <w:r>
              <w:t>Упражнения на развитие основных физических качеств.</w:t>
            </w:r>
          </w:p>
        </w:tc>
        <w:tc>
          <w:tcPr>
            <w:cnfStyle w:val="000010100000"/>
            <w:tcW w:w="690" w:type="dxa"/>
            <w:gridSpan w:val="2"/>
          </w:tcPr>
          <w:p w14:paraId="000000A4">
            <w:pPr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cnfStyle w:val="000100100000"/>
            <w:tcW w:w="727" w:type="dxa"/>
            <w:gridSpan w:val="2"/>
          </w:tcPr>
          <w:p w14:paraId="000000A5">
            <w:pPr>
              <w:rPr>
                <w:b/>
              </w:rPr>
            </w:pPr>
          </w:p>
        </w:tc>
      </w:tr>
      <w:tr>
        <w:trPr>
          <w:trHeight w:val="81"/>
        </w:trPr>
        <w:tc>
          <w:tcPr>
            <w:cnfStyle w:val="001000010000"/>
            <w:tcW w:w="1135" w:type="dxa"/>
          </w:tcPr>
          <w:p w14:paraId="000000A6">
            <w:pPr>
              <w:jc w:val="center"/>
              <w:rPr/>
            </w:pPr>
            <w:r>
              <w:t>18</w:t>
            </w:r>
          </w:p>
        </w:tc>
        <w:tc>
          <w:tcPr>
            <w:cnfStyle w:val="000010010000"/>
            <w:tcW w:w="3402" w:type="dxa"/>
          </w:tcPr>
          <w:p w14:paraId="000000A7">
            <w:r>
              <w:t>Упражнения и игры на внимание.</w:t>
            </w:r>
            <w:r>
              <w:t xml:space="preserve"> Упражнения с обручем.</w:t>
            </w:r>
          </w:p>
        </w:tc>
        <w:tc>
          <w:tcPr>
            <w:cnfStyle w:val="000001010000"/>
            <w:tcW w:w="4961" w:type="dxa"/>
          </w:tcPr>
          <w:p w14:paraId="000000A8">
            <w:r>
              <w:t>Игры на развитие психических процессов. Упражнение «Ладонь – кулак», игры «Ищи безостановочно»</w:t>
            </w:r>
            <w:r>
              <w:t xml:space="preserve">. </w:t>
            </w:r>
            <w:r>
              <w:t>Упражнения на развитие основных физических качеств.</w:t>
            </w:r>
          </w:p>
        </w:tc>
        <w:tc>
          <w:tcPr>
            <w:cnfStyle w:val="000010010000"/>
            <w:tcW w:w="690" w:type="dxa"/>
            <w:gridSpan w:val="2"/>
          </w:tcPr>
          <w:p w14:paraId="000000A9">
            <w:pPr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cnfStyle w:val="000100010000"/>
            <w:tcW w:w="727" w:type="dxa"/>
            <w:gridSpan w:val="2"/>
          </w:tcPr>
          <w:p w14:paraId="000000AA">
            <w:pPr>
              <w:rPr>
                <w:b/>
              </w:rPr>
            </w:pPr>
          </w:p>
        </w:tc>
      </w:tr>
      <w:tr>
        <w:trPr>
          <w:trHeight w:val="81"/>
        </w:trPr>
        <w:tc>
          <w:tcPr>
            <w:cnfStyle w:val="001000100000"/>
            <w:tcW w:w="1135" w:type="dxa"/>
          </w:tcPr>
          <w:p w14:paraId="000000AB">
            <w:pPr>
              <w:jc w:val="center"/>
              <w:rPr/>
            </w:pPr>
            <w:r>
              <w:t>19</w:t>
            </w:r>
          </w:p>
        </w:tc>
        <w:tc>
          <w:tcPr>
            <w:cnfStyle w:val="000010100000"/>
            <w:tcW w:w="3402" w:type="dxa"/>
          </w:tcPr>
          <w:p w14:paraId="000000AC">
            <w:r>
              <w:t>Игры на развитие воображения.</w:t>
            </w:r>
          </w:p>
        </w:tc>
        <w:tc>
          <w:tcPr>
            <w:cnfStyle w:val="000001100000"/>
            <w:tcW w:w="4961" w:type="dxa"/>
          </w:tcPr>
          <w:p w14:paraId="000000AD">
            <w:r>
              <w:t xml:space="preserve">Игры на развитие психических процессов.   Игры «Волшебное яйцо», </w:t>
            </w:r>
            <w:r>
              <w:t>ОФП для подготовки и сдаче норм ГТО</w:t>
            </w:r>
          </w:p>
        </w:tc>
        <w:tc>
          <w:tcPr>
            <w:cnfStyle w:val="000010100000"/>
            <w:tcW w:w="690" w:type="dxa"/>
            <w:gridSpan w:val="2"/>
          </w:tcPr>
          <w:p w14:paraId="000000AE">
            <w:pPr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cnfStyle w:val="000100100000"/>
            <w:tcW w:w="727" w:type="dxa"/>
            <w:gridSpan w:val="2"/>
          </w:tcPr>
          <w:p w14:paraId="000000AF">
            <w:pPr>
              <w:rPr>
                <w:b/>
              </w:rPr>
            </w:pPr>
          </w:p>
        </w:tc>
      </w:tr>
      <w:tr>
        <w:trPr>
          <w:trHeight w:val="81"/>
        </w:trPr>
        <w:tc>
          <w:tcPr>
            <w:cnfStyle w:val="001000010000"/>
            <w:tcW w:w="1135" w:type="dxa"/>
          </w:tcPr>
          <w:p w14:paraId="000000B0">
            <w:pPr>
              <w:jc w:val="center"/>
              <w:rPr/>
            </w:pPr>
            <w:r>
              <w:t>20</w:t>
            </w:r>
          </w:p>
        </w:tc>
        <w:tc>
          <w:tcPr>
            <w:cnfStyle w:val="000010010000"/>
            <w:tcW w:w="3402" w:type="dxa"/>
          </w:tcPr>
          <w:p w14:paraId="000000B1">
            <w:r>
              <w:t xml:space="preserve">Упражнения и игры на внимание. Упражнения с </w:t>
            </w:r>
            <w:r>
              <w:t>мячами</w:t>
            </w:r>
            <w:r>
              <w:t>.</w:t>
            </w:r>
          </w:p>
        </w:tc>
        <w:tc>
          <w:tcPr>
            <w:cnfStyle w:val="000001010000"/>
            <w:tcW w:w="4961" w:type="dxa"/>
          </w:tcPr>
          <w:p w14:paraId="000000B2">
            <w:r>
              <w:t>Игры на развитие психических процессов. Упражнение «Ладонь – кулак», игры «Ищи безостановочно». Упражнения на развитие основных физических качеств.</w:t>
            </w:r>
          </w:p>
        </w:tc>
        <w:tc>
          <w:tcPr>
            <w:cnfStyle w:val="000010010000"/>
            <w:tcW w:w="690" w:type="dxa"/>
            <w:gridSpan w:val="2"/>
          </w:tcPr>
          <w:p w14:paraId="000000B3">
            <w:pPr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cnfStyle w:val="000100010000"/>
            <w:tcW w:w="727" w:type="dxa"/>
            <w:gridSpan w:val="2"/>
          </w:tcPr>
          <w:p w14:paraId="000000B4">
            <w:pPr>
              <w:rPr>
                <w:b/>
              </w:rPr>
            </w:pPr>
          </w:p>
        </w:tc>
      </w:tr>
      <w:tr>
        <w:trPr>
          <w:trHeight w:val="81"/>
        </w:trPr>
        <w:tc>
          <w:tcPr>
            <w:cnfStyle w:val="001000100000"/>
            <w:tcW w:w="1135" w:type="dxa"/>
          </w:tcPr>
          <w:p w14:paraId="000000B5">
            <w:pPr>
              <w:jc w:val="center"/>
              <w:rPr/>
            </w:pPr>
            <w:r>
              <w:t>21</w:t>
            </w:r>
          </w:p>
        </w:tc>
        <w:tc>
          <w:tcPr>
            <w:cnfStyle w:val="000010100000"/>
            <w:tcW w:w="3402" w:type="dxa"/>
          </w:tcPr>
          <w:p w14:paraId="000000B6">
            <w:r>
              <w:t>Инструктаж по ТБ.</w:t>
            </w:r>
            <w:r>
              <w:t xml:space="preserve"> </w:t>
            </w:r>
            <w:r>
              <w:t>Строевые упражнения; перестроение.</w:t>
            </w:r>
            <w:r>
              <w:t xml:space="preserve"> </w:t>
            </w:r>
            <w:r>
              <w:t>Подвижные игры</w:t>
            </w:r>
          </w:p>
        </w:tc>
        <w:tc>
          <w:tcPr>
            <w:cnfStyle w:val="000001100000"/>
            <w:tcW w:w="4961" w:type="dxa"/>
          </w:tcPr>
          <w:p w14:paraId="000000B7">
            <w:pPr>
              <w:rPr>
                <w:b/>
              </w:rPr>
            </w:pPr>
            <w:r>
              <w:t xml:space="preserve">Инструктаж по </w:t>
            </w:r>
            <w:r>
              <w:t>ТБ.</w:t>
            </w:r>
            <w:r>
              <w:t>Подвижные</w:t>
            </w:r>
            <w:r>
              <w:t xml:space="preserve"> игры:</w:t>
            </w:r>
            <w:r>
              <w:t xml:space="preserve"> Правила игры.   Игры на внимание «Класс, смирно», «За флажками».</w:t>
            </w:r>
          </w:p>
        </w:tc>
        <w:tc>
          <w:tcPr>
            <w:cnfStyle w:val="000010100000"/>
            <w:tcW w:w="690" w:type="dxa"/>
            <w:gridSpan w:val="2"/>
          </w:tcPr>
          <w:p w14:paraId="000000B8">
            <w:pPr>
              <w:rPr>
                <w:b/>
              </w:rPr>
            </w:pPr>
          </w:p>
          <w:p w14:paraId="000000B9">
            <w:pPr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cnfStyle w:val="000100100000"/>
            <w:tcW w:w="727" w:type="dxa"/>
            <w:gridSpan w:val="2"/>
          </w:tcPr>
          <w:p w14:paraId="000000BA">
            <w:pPr>
              <w:rPr>
                <w:b/>
              </w:rPr>
            </w:pPr>
          </w:p>
          <w:p w14:paraId="000000BB">
            <w:pPr>
              <w:rPr>
                <w:b/>
              </w:rPr>
            </w:pPr>
          </w:p>
        </w:tc>
      </w:tr>
      <w:tr>
        <w:trPr>
          <w:trHeight w:val="81"/>
        </w:trPr>
        <w:tc>
          <w:tcPr>
            <w:cnfStyle w:val="001000010000"/>
            <w:tcW w:w="1135" w:type="dxa"/>
          </w:tcPr>
          <w:p w14:paraId="000000BC">
            <w:pPr>
              <w:jc w:val="center"/>
              <w:rPr/>
            </w:pPr>
            <w:r>
              <w:t>22</w:t>
            </w:r>
          </w:p>
        </w:tc>
        <w:tc>
          <w:tcPr>
            <w:cnfStyle w:val="000010010000"/>
            <w:tcW w:w="3402" w:type="dxa"/>
          </w:tcPr>
          <w:p w14:paraId="000000BD">
            <w:r>
              <w:t xml:space="preserve">Комплекс утренней гигиенической гимнастики. Комплекс ОРУ со скакалкой. </w:t>
            </w:r>
          </w:p>
        </w:tc>
        <w:tc>
          <w:tcPr>
            <w:cnfStyle w:val="000001010000"/>
            <w:tcW w:w="4961" w:type="dxa"/>
          </w:tcPr>
          <w:p w14:paraId="000000BE">
            <w:pPr>
              <w:rPr>
                <w:b/>
              </w:rPr>
            </w:pPr>
            <w:r>
              <w:t>Правила игры. Игра с элементами ОРУ «Море волнуется – раз» Весёлые старты со скакалкой</w:t>
            </w:r>
          </w:p>
        </w:tc>
        <w:tc>
          <w:tcPr>
            <w:cnfStyle w:val="000010010000"/>
            <w:tcW w:w="690" w:type="dxa"/>
            <w:gridSpan w:val="2"/>
          </w:tcPr>
          <w:p w14:paraId="000000BF">
            <w:pPr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cnfStyle w:val="000100010000"/>
            <w:tcW w:w="727" w:type="dxa"/>
            <w:gridSpan w:val="2"/>
          </w:tcPr>
          <w:p w14:paraId="000000C0">
            <w:pPr>
              <w:rPr>
                <w:b/>
              </w:rPr>
            </w:pPr>
          </w:p>
        </w:tc>
      </w:tr>
      <w:tr>
        <w:trPr>
          <w:trHeight w:val="81"/>
        </w:trPr>
        <w:tc>
          <w:tcPr>
            <w:cnfStyle w:val="001000100000"/>
            <w:tcW w:w="1135" w:type="dxa"/>
          </w:tcPr>
          <w:p w14:paraId="000000C1">
            <w:pPr>
              <w:jc w:val="center"/>
              <w:rPr/>
            </w:pPr>
            <w:r>
              <w:t>23</w:t>
            </w:r>
          </w:p>
        </w:tc>
        <w:tc>
          <w:tcPr>
            <w:cnfStyle w:val="000010100000"/>
            <w:tcW w:w="3402" w:type="dxa"/>
          </w:tcPr>
          <w:p w14:paraId="000000C2">
            <w:r>
              <w:t xml:space="preserve"> Комплекс ОРУ с мячом.  Строевые упражнения с перестроением из колонны по одному в колонну по два.</w:t>
            </w:r>
          </w:p>
        </w:tc>
        <w:tc>
          <w:tcPr>
            <w:cnfStyle w:val="000001100000"/>
            <w:tcW w:w="4961" w:type="dxa"/>
          </w:tcPr>
          <w:p w14:paraId="000000C3">
            <w:pPr>
              <w:rPr>
                <w:b/>
              </w:rPr>
            </w:pPr>
            <w:r>
              <w:t>Игра с мячом «Охотники и утки». Весёлые старты с мячом.</w:t>
            </w:r>
          </w:p>
        </w:tc>
        <w:tc>
          <w:tcPr>
            <w:cnfStyle w:val="000010100000"/>
            <w:tcW w:w="690" w:type="dxa"/>
            <w:gridSpan w:val="2"/>
          </w:tcPr>
          <w:p w14:paraId="000000C4">
            <w:pPr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cnfStyle w:val="000100100000"/>
            <w:tcW w:w="727" w:type="dxa"/>
            <w:gridSpan w:val="2"/>
          </w:tcPr>
          <w:p w14:paraId="000000C5">
            <w:pPr>
              <w:rPr>
                <w:b/>
              </w:rPr>
            </w:pPr>
          </w:p>
        </w:tc>
      </w:tr>
      <w:tr>
        <w:trPr>
          <w:trHeight w:val="81"/>
        </w:trPr>
        <w:tc>
          <w:tcPr>
            <w:cnfStyle w:val="001000010000"/>
            <w:tcW w:w="1135" w:type="dxa"/>
          </w:tcPr>
          <w:p w14:paraId="000000C6">
            <w:pPr>
              <w:jc w:val="center"/>
              <w:rPr/>
            </w:pPr>
            <w:r>
              <w:t>24</w:t>
            </w:r>
          </w:p>
        </w:tc>
        <w:tc>
          <w:tcPr>
            <w:cnfStyle w:val="000010010000"/>
            <w:tcW w:w="3402" w:type="dxa"/>
          </w:tcPr>
          <w:p w14:paraId="000000C7">
            <w:r>
              <w:t>Игры с мячом: ловля, бросок, передача.</w:t>
            </w:r>
          </w:p>
        </w:tc>
        <w:tc>
          <w:tcPr>
            <w:cnfStyle w:val="000001010000"/>
            <w:tcW w:w="4961" w:type="dxa"/>
          </w:tcPr>
          <w:p w14:paraId="000000C8">
            <w:pPr>
              <w:rPr>
                <w:b/>
              </w:rPr>
            </w:pPr>
            <w:r>
              <w:t>Игра «Волк во рву» Игра «Салки с мячом».</w:t>
            </w:r>
          </w:p>
        </w:tc>
        <w:tc>
          <w:tcPr>
            <w:cnfStyle w:val="000010010000"/>
            <w:tcW w:w="690" w:type="dxa"/>
            <w:gridSpan w:val="2"/>
          </w:tcPr>
          <w:p w14:paraId="000000C9">
            <w:pPr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cnfStyle w:val="000100010000"/>
            <w:tcW w:w="727" w:type="dxa"/>
            <w:gridSpan w:val="2"/>
          </w:tcPr>
          <w:p w14:paraId="000000CA">
            <w:pPr>
              <w:rPr>
                <w:b/>
              </w:rPr>
            </w:pPr>
          </w:p>
        </w:tc>
      </w:tr>
      <w:tr>
        <w:trPr>
          <w:trHeight w:val="81"/>
        </w:trPr>
        <w:tc>
          <w:tcPr>
            <w:cnfStyle w:val="001000100000"/>
            <w:tcW w:w="1135" w:type="dxa"/>
          </w:tcPr>
          <w:p w14:paraId="000000CB">
            <w:pPr>
              <w:jc w:val="center"/>
              <w:rPr/>
            </w:pPr>
            <w:r>
              <w:t>25</w:t>
            </w:r>
          </w:p>
        </w:tc>
        <w:tc>
          <w:tcPr>
            <w:cnfStyle w:val="000010100000"/>
            <w:tcW w:w="3402" w:type="dxa"/>
          </w:tcPr>
          <w:p w14:paraId="000000CC">
            <w:r>
              <w:t xml:space="preserve">Упражнения со скакалкой. </w:t>
            </w:r>
            <w:r>
              <w:t>Правила игры. Проведение игры.</w:t>
            </w:r>
          </w:p>
        </w:tc>
        <w:tc>
          <w:tcPr>
            <w:cnfStyle w:val="000001100000"/>
            <w:tcW w:w="4961" w:type="dxa"/>
          </w:tcPr>
          <w:p w14:paraId="000000CD">
            <w:pPr>
              <w:rPr>
                <w:b/>
              </w:rPr>
            </w:pPr>
            <w:r>
              <w:t>Игра с прыжками «Попрыгунчики-воробушки»</w:t>
            </w:r>
          </w:p>
        </w:tc>
        <w:tc>
          <w:tcPr>
            <w:cnfStyle w:val="000010100000"/>
            <w:tcW w:w="690" w:type="dxa"/>
            <w:gridSpan w:val="2"/>
          </w:tcPr>
          <w:p w14:paraId="000000CE">
            <w:pPr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cnfStyle w:val="000100100000"/>
            <w:tcW w:w="727" w:type="dxa"/>
            <w:gridSpan w:val="2"/>
          </w:tcPr>
          <w:p w14:paraId="000000CF">
            <w:pPr>
              <w:rPr>
                <w:b/>
              </w:rPr>
            </w:pPr>
          </w:p>
        </w:tc>
      </w:tr>
      <w:tr>
        <w:trPr>
          <w:trHeight w:val="81"/>
        </w:trPr>
        <w:tc>
          <w:tcPr>
            <w:cnfStyle w:val="001000010000"/>
            <w:tcW w:w="1135" w:type="dxa"/>
          </w:tcPr>
          <w:p w14:paraId="000000D0">
            <w:pPr>
              <w:jc w:val="center"/>
              <w:rPr/>
            </w:pPr>
            <w:r>
              <w:t xml:space="preserve">26 </w:t>
            </w:r>
          </w:p>
        </w:tc>
        <w:tc>
          <w:tcPr>
            <w:cnfStyle w:val="000010010000"/>
            <w:tcW w:w="3402" w:type="dxa"/>
          </w:tcPr>
          <w:p w14:paraId="000000D1">
            <w:r>
              <w:t>Катание на лыжах. Разучивание и проведение игр.</w:t>
            </w:r>
            <w:r>
              <w:t xml:space="preserve"> </w:t>
            </w:r>
            <w:r>
              <w:t>Метание снежков в цель.</w:t>
            </w:r>
          </w:p>
        </w:tc>
        <w:tc>
          <w:tcPr>
            <w:cnfStyle w:val="000001010000"/>
            <w:tcW w:w="4961" w:type="dxa"/>
          </w:tcPr>
          <w:p w14:paraId="000000D2">
            <w:pPr>
              <w:rPr>
                <w:b/>
              </w:rPr>
            </w:pPr>
            <w:r>
              <w:t>Игры на свежем воздухе «Два Мороза», «Метко в цель».</w:t>
            </w:r>
          </w:p>
        </w:tc>
        <w:tc>
          <w:tcPr>
            <w:cnfStyle w:val="000010010000"/>
            <w:tcW w:w="690" w:type="dxa"/>
            <w:gridSpan w:val="2"/>
          </w:tcPr>
          <w:p w14:paraId="000000D3">
            <w:pPr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cnfStyle w:val="000100010000"/>
            <w:tcW w:w="727" w:type="dxa"/>
            <w:gridSpan w:val="2"/>
          </w:tcPr>
          <w:p w14:paraId="000000D4">
            <w:pPr>
              <w:rPr>
                <w:b/>
              </w:rPr>
            </w:pPr>
          </w:p>
        </w:tc>
      </w:tr>
      <w:tr>
        <w:trPr>
          <w:trHeight w:val="81"/>
        </w:trPr>
        <w:tc>
          <w:tcPr>
            <w:cnfStyle w:val="001000100000"/>
            <w:tcW w:w="1135" w:type="dxa"/>
          </w:tcPr>
          <w:p w14:paraId="000000D5">
            <w:pPr>
              <w:jc w:val="center"/>
              <w:rPr/>
            </w:pPr>
            <w:r>
              <w:t>27</w:t>
            </w:r>
          </w:p>
        </w:tc>
        <w:tc>
          <w:tcPr>
            <w:cnfStyle w:val="000010100000"/>
            <w:tcW w:w="3402" w:type="dxa"/>
          </w:tcPr>
          <w:p w14:paraId="000000D6">
            <w:r>
              <w:t xml:space="preserve">Катание на санках. </w:t>
            </w:r>
            <w:r>
              <w:t>Разучивание и проведение игр</w:t>
            </w:r>
            <w:r>
              <w:t xml:space="preserve">. </w:t>
            </w:r>
            <w:r>
              <w:t>Правила игры. Проведение игры.</w:t>
            </w:r>
          </w:p>
        </w:tc>
        <w:tc>
          <w:tcPr>
            <w:cnfStyle w:val="000001100000"/>
            <w:tcW w:w="4961" w:type="dxa"/>
          </w:tcPr>
          <w:p w14:paraId="000000D7">
            <w:pPr>
              <w:rPr>
                <w:b/>
              </w:rPr>
            </w:pPr>
            <w:r>
              <w:t>Игра «Белки, волки, лисы». Игра «Перемена мест»</w:t>
            </w:r>
          </w:p>
        </w:tc>
        <w:tc>
          <w:tcPr>
            <w:cnfStyle w:val="000010100000"/>
            <w:tcW w:w="690" w:type="dxa"/>
            <w:gridSpan w:val="2"/>
          </w:tcPr>
          <w:p w14:paraId="000000D8">
            <w:pPr>
              <w:rPr>
                <w:b/>
              </w:rPr>
            </w:pPr>
          </w:p>
        </w:tc>
        <w:tc>
          <w:tcPr>
            <w:cnfStyle w:val="000100100000"/>
            <w:tcW w:w="727" w:type="dxa"/>
            <w:gridSpan w:val="2"/>
          </w:tcPr>
          <w:p w14:paraId="000000D9">
            <w:pPr>
              <w:rPr>
                <w:b/>
              </w:rPr>
            </w:pPr>
          </w:p>
        </w:tc>
      </w:tr>
      <w:tr>
        <w:trPr>
          <w:trHeight w:val="81"/>
        </w:trPr>
        <w:tc>
          <w:tcPr>
            <w:cnfStyle w:val="001000010000"/>
            <w:tcW w:w="1135" w:type="dxa"/>
          </w:tcPr>
          <w:p w14:paraId="000000DA">
            <w:pPr>
              <w:jc w:val="center"/>
              <w:rPr/>
            </w:pPr>
            <w:r>
              <w:t>28</w:t>
            </w:r>
          </w:p>
        </w:tc>
        <w:tc>
          <w:tcPr>
            <w:cnfStyle w:val="000010010000"/>
            <w:tcW w:w="3402" w:type="dxa"/>
          </w:tcPr>
          <w:p w14:paraId="000000DB">
            <w:r>
              <w:t>Совершенствование координации движений.</w:t>
            </w:r>
            <w:r>
              <w:t xml:space="preserve"> Пионербол. </w:t>
            </w:r>
            <w:r>
              <w:t>Правила игры. Проведение игры.</w:t>
            </w:r>
          </w:p>
        </w:tc>
        <w:tc>
          <w:tcPr>
            <w:cnfStyle w:val="000001010000"/>
            <w:tcW w:w="4961" w:type="dxa"/>
          </w:tcPr>
          <w:p w14:paraId="000000DC">
            <w:pPr>
              <w:rPr>
                <w:b/>
              </w:rPr>
            </w:pPr>
            <w:r>
              <w:t>Игра «Совушка»</w:t>
            </w:r>
            <w:r>
              <w:t>, «Гуси, гуси»</w:t>
            </w:r>
            <w:r>
              <w:t>. Игра «Удочка»</w:t>
            </w:r>
          </w:p>
        </w:tc>
        <w:tc>
          <w:tcPr>
            <w:cnfStyle w:val="000010010000"/>
            <w:tcW w:w="690" w:type="dxa"/>
            <w:gridSpan w:val="2"/>
          </w:tcPr>
          <w:p w14:paraId="000000DD">
            <w:pPr>
              <w:rPr>
                <w:b/>
              </w:rPr>
            </w:pPr>
          </w:p>
        </w:tc>
        <w:tc>
          <w:tcPr>
            <w:cnfStyle w:val="000100010000"/>
            <w:tcW w:w="727" w:type="dxa"/>
            <w:gridSpan w:val="2"/>
          </w:tcPr>
          <w:p w14:paraId="000000DE">
            <w:pPr>
              <w:rPr>
                <w:b/>
              </w:rPr>
            </w:pPr>
          </w:p>
        </w:tc>
      </w:tr>
      <w:tr>
        <w:trPr>
          <w:trHeight w:val="81"/>
        </w:trPr>
        <w:tc>
          <w:tcPr>
            <w:cnfStyle w:val="001000100000"/>
            <w:tcW w:w="1135" w:type="dxa"/>
          </w:tcPr>
          <w:p w14:paraId="000000DF">
            <w:pPr>
              <w:jc w:val="center"/>
              <w:rPr/>
            </w:pPr>
            <w:r>
              <w:t>29</w:t>
            </w:r>
          </w:p>
        </w:tc>
        <w:tc>
          <w:tcPr>
            <w:cnfStyle w:val="000010100000"/>
            <w:tcW w:w="3402" w:type="dxa"/>
          </w:tcPr>
          <w:p w14:paraId="000000E0">
            <w:r>
              <w:t>Инструктаж по ТБ.</w:t>
            </w:r>
            <w:r>
              <w:t xml:space="preserve"> </w:t>
            </w:r>
            <w:r>
              <w:t>Пионербол</w:t>
            </w:r>
            <w:r>
              <w:t xml:space="preserve">. </w:t>
            </w:r>
            <w:r>
              <w:t>Проведение игры</w:t>
            </w:r>
            <w:r>
              <w:t xml:space="preserve"> с заданиями</w:t>
            </w:r>
            <w:r>
              <w:t>.</w:t>
            </w:r>
            <w:r>
              <w:t xml:space="preserve"> </w:t>
            </w:r>
            <w:r>
              <w:t>ОФП для подготовки и сдаче норм ГТО</w:t>
            </w:r>
          </w:p>
        </w:tc>
        <w:tc>
          <w:tcPr>
            <w:cnfStyle w:val="000001100000"/>
            <w:tcW w:w="4961" w:type="dxa"/>
          </w:tcPr>
          <w:p w14:paraId="000000E1">
            <w:r>
              <w:t xml:space="preserve">Инструктаж по </w:t>
            </w:r>
            <w:r>
              <w:t>ТБ.</w:t>
            </w:r>
            <w:r>
              <w:t>Спортивные</w:t>
            </w:r>
            <w:r>
              <w:t xml:space="preserve"> игры</w:t>
            </w:r>
            <w:r>
              <w:t xml:space="preserve">. </w:t>
            </w:r>
            <w:r>
              <w:t xml:space="preserve"> Игровые правила. Отработка игровых приёмов. Игра.</w:t>
            </w:r>
          </w:p>
        </w:tc>
        <w:tc>
          <w:tcPr>
            <w:cnfStyle w:val="000010100000"/>
            <w:tcW w:w="690" w:type="dxa"/>
            <w:gridSpan w:val="2"/>
          </w:tcPr>
          <w:p w14:paraId="000000E2">
            <w:pPr>
              <w:rPr>
                <w:b/>
              </w:rPr>
            </w:pPr>
          </w:p>
        </w:tc>
        <w:tc>
          <w:tcPr>
            <w:cnfStyle w:val="000100100000"/>
            <w:tcW w:w="727" w:type="dxa"/>
            <w:gridSpan w:val="2"/>
          </w:tcPr>
          <w:p w14:paraId="000000E3">
            <w:pPr>
              <w:rPr>
                <w:b/>
              </w:rPr>
            </w:pPr>
          </w:p>
        </w:tc>
      </w:tr>
      <w:tr>
        <w:trPr>
          <w:trHeight w:val="81"/>
        </w:trPr>
        <w:tc>
          <w:tcPr>
            <w:cnfStyle w:val="001000010000"/>
            <w:tcW w:w="1135" w:type="dxa"/>
          </w:tcPr>
          <w:p w14:paraId="000000E4">
            <w:pPr>
              <w:jc w:val="center"/>
              <w:rPr/>
            </w:pPr>
            <w:r>
              <w:t>30</w:t>
            </w:r>
          </w:p>
        </w:tc>
        <w:tc>
          <w:tcPr>
            <w:cnfStyle w:val="000010010000"/>
            <w:tcW w:w="3402" w:type="dxa"/>
          </w:tcPr>
          <w:p w14:paraId="000000E5">
            <w:r>
              <w:t>Пионербол</w:t>
            </w:r>
            <w:r>
              <w:t>. Передачи мяча через сетку.</w:t>
            </w:r>
          </w:p>
        </w:tc>
        <w:tc>
          <w:tcPr>
            <w:cnfStyle w:val="000001010000"/>
            <w:tcW w:w="4961" w:type="dxa"/>
          </w:tcPr>
          <w:p w14:paraId="000000E6">
            <w:r>
              <w:t>Спортивные игры.  Игровые правила. Отработка игровых приёмов. Игра.</w:t>
            </w:r>
          </w:p>
        </w:tc>
        <w:tc>
          <w:tcPr>
            <w:cnfStyle w:val="000010010000"/>
            <w:tcW w:w="690" w:type="dxa"/>
            <w:gridSpan w:val="2"/>
          </w:tcPr>
          <w:p w14:paraId="000000E7">
            <w:pPr>
              <w:rPr>
                <w:b/>
              </w:rPr>
            </w:pPr>
          </w:p>
          <w:p w14:paraId="000000E8">
            <w:pPr>
              <w:rPr>
                <w:b/>
              </w:rPr>
            </w:pPr>
          </w:p>
        </w:tc>
        <w:tc>
          <w:tcPr>
            <w:cnfStyle w:val="000100010000"/>
            <w:tcW w:w="727" w:type="dxa"/>
            <w:gridSpan w:val="2"/>
          </w:tcPr>
          <w:p w14:paraId="000000E9">
            <w:pPr>
              <w:rPr>
                <w:b/>
              </w:rPr>
            </w:pPr>
          </w:p>
          <w:p w14:paraId="000000EA">
            <w:pPr>
              <w:rPr>
                <w:b/>
              </w:rPr>
            </w:pPr>
          </w:p>
        </w:tc>
      </w:tr>
      <w:tr>
        <w:trPr>
          <w:trHeight w:val="81"/>
        </w:trPr>
        <w:tc>
          <w:tcPr>
            <w:cnfStyle w:val="001000100000"/>
            <w:tcW w:w="1135" w:type="dxa"/>
          </w:tcPr>
          <w:p w14:paraId="000000EB">
            <w:pPr>
              <w:jc w:val="center"/>
              <w:rPr/>
            </w:pPr>
            <w:r>
              <w:t>31</w:t>
            </w:r>
          </w:p>
        </w:tc>
        <w:tc>
          <w:tcPr>
            <w:cnfStyle w:val="000010100000"/>
            <w:tcW w:w="3402" w:type="dxa"/>
          </w:tcPr>
          <w:p w14:paraId="000000EC">
            <w:r>
              <w:t xml:space="preserve">Пионербол. </w:t>
            </w:r>
            <w:r>
              <w:t>Совершенствование подач мяча.</w:t>
            </w:r>
          </w:p>
        </w:tc>
        <w:tc>
          <w:tcPr>
            <w:cnfStyle w:val="000001100000"/>
            <w:tcW w:w="4961" w:type="dxa"/>
          </w:tcPr>
          <w:p w14:paraId="000000ED"/>
        </w:tc>
        <w:tc>
          <w:tcPr>
            <w:cnfStyle w:val="000010100000"/>
            <w:tcW w:w="690" w:type="dxa"/>
            <w:gridSpan w:val="2"/>
          </w:tcPr>
          <w:p w14:paraId="000000EE">
            <w:pPr>
              <w:rPr>
                <w:b/>
              </w:rPr>
            </w:pPr>
          </w:p>
        </w:tc>
        <w:tc>
          <w:tcPr>
            <w:cnfStyle w:val="000100100000"/>
            <w:tcW w:w="727" w:type="dxa"/>
            <w:gridSpan w:val="2"/>
          </w:tcPr>
          <w:p w14:paraId="000000EF">
            <w:pPr>
              <w:rPr>
                <w:b/>
              </w:rPr>
            </w:pPr>
          </w:p>
        </w:tc>
      </w:tr>
      <w:tr>
        <w:trPr>
          <w:trHeight w:val="81"/>
        </w:trPr>
        <w:tc>
          <w:tcPr>
            <w:cnfStyle w:val="001000010000"/>
            <w:tcW w:w="1135" w:type="dxa"/>
          </w:tcPr>
          <w:p w14:paraId="000000F0">
            <w:pPr>
              <w:jc w:val="center"/>
              <w:rPr/>
            </w:pPr>
            <w:r>
              <w:t>32</w:t>
            </w:r>
          </w:p>
        </w:tc>
        <w:tc>
          <w:tcPr>
            <w:cnfStyle w:val="000010010000"/>
            <w:tcW w:w="3402" w:type="dxa"/>
          </w:tcPr>
          <w:p w14:paraId="000000F1">
            <w:r>
              <w:t>Упражнения на развитие основных физических качеств</w:t>
            </w:r>
            <w:r>
              <w:t xml:space="preserve"> </w:t>
            </w:r>
            <w:r>
              <w:t>Вышибалы.</w:t>
            </w:r>
          </w:p>
        </w:tc>
        <w:tc>
          <w:tcPr>
            <w:cnfStyle w:val="000001010000"/>
            <w:tcW w:w="4961" w:type="dxa"/>
          </w:tcPr>
          <w:p w14:paraId="000000F2">
            <w:r>
              <w:t>Спортивные игры.  Игровые правила. Отработка игровых приёмов. Игра.</w:t>
            </w:r>
          </w:p>
        </w:tc>
        <w:tc>
          <w:tcPr>
            <w:cnfStyle w:val="000010010000"/>
            <w:tcW w:w="690" w:type="dxa"/>
            <w:gridSpan w:val="2"/>
          </w:tcPr>
          <w:p w14:paraId="000000F3">
            <w:pPr>
              <w:rPr>
                <w:b/>
              </w:rPr>
            </w:pPr>
          </w:p>
        </w:tc>
        <w:tc>
          <w:tcPr>
            <w:cnfStyle w:val="000100010000"/>
            <w:tcW w:w="727" w:type="dxa"/>
            <w:gridSpan w:val="2"/>
          </w:tcPr>
          <w:p w14:paraId="000000F4">
            <w:pPr>
              <w:rPr>
                <w:b/>
              </w:rPr>
            </w:pPr>
          </w:p>
        </w:tc>
      </w:tr>
      <w:tr>
        <w:trPr>
          <w:trHeight w:val="81"/>
        </w:trPr>
        <w:tc>
          <w:tcPr>
            <w:cnfStyle w:val="001000100000"/>
            <w:tcW w:w="1135" w:type="dxa"/>
          </w:tcPr>
          <w:p w14:paraId="000000F5">
            <w:pPr>
              <w:jc w:val="center"/>
              <w:rPr/>
            </w:pPr>
            <w:r>
              <w:t>33</w:t>
            </w:r>
          </w:p>
        </w:tc>
        <w:tc>
          <w:tcPr>
            <w:cnfStyle w:val="000010100000"/>
            <w:tcW w:w="3402" w:type="dxa"/>
          </w:tcPr>
          <w:p w14:paraId="000000F6">
            <w:r>
              <w:t xml:space="preserve">Спортивные игры.  </w:t>
            </w:r>
            <w:r>
              <w:t>Баскетбол</w:t>
            </w:r>
            <w:r>
              <w:t xml:space="preserve">. </w:t>
            </w:r>
            <w:r>
              <w:t>Игровые правила. Отработка игровых приёмов. Игра.</w:t>
            </w:r>
            <w:r>
              <w:t xml:space="preserve"> ОФП для подготовки и сдаче норм ГТО</w:t>
            </w:r>
          </w:p>
        </w:tc>
        <w:tc>
          <w:tcPr>
            <w:cnfStyle w:val="000001100000"/>
            <w:tcW w:w="4961" w:type="dxa"/>
          </w:tcPr>
          <w:p w14:paraId="000000F7">
            <w:pPr>
              <w:rPr>
                <w:b/>
              </w:rPr>
            </w:pPr>
            <w:r>
              <w:t>Спортивные игры.  Игровые правила. Отработка игровых приёмов. Игра.</w:t>
            </w:r>
          </w:p>
        </w:tc>
        <w:tc>
          <w:tcPr>
            <w:cnfStyle w:val="000010100000"/>
            <w:tcW w:w="690" w:type="dxa"/>
            <w:gridSpan w:val="2"/>
          </w:tcPr>
          <w:p w14:paraId="000000F8">
            <w:pPr>
              <w:rPr>
                <w:b/>
              </w:rPr>
            </w:pPr>
          </w:p>
        </w:tc>
        <w:tc>
          <w:tcPr>
            <w:cnfStyle w:val="000100100000"/>
            <w:tcW w:w="727" w:type="dxa"/>
            <w:gridSpan w:val="2"/>
          </w:tcPr>
          <w:p w14:paraId="000000F9">
            <w:pPr>
              <w:rPr>
                <w:b/>
              </w:rPr>
            </w:pPr>
          </w:p>
        </w:tc>
      </w:tr>
      <w:tr>
        <w:trPr>
          <w:gridAfter w:val="4"/>
          <w:wAfter w:w="1417" w:type="dxa"/>
          <w:trHeight w:val="81"/>
        </w:trPr>
        <w:tc>
          <w:tcPr>
            <w:cnfStyle w:val="001000010000"/>
            <w:tcW w:w="1135" w:type="dxa"/>
          </w:tcPr>
          <w:p w14:paraId="000000FA">
            <w:pPr>
              <w:jc w:val="center"/>
              <w:rPr/>
            </w:pPr>
            <w:r>
              <w:t>34</w:t>
            </w:r>
          </w:p>
        </w:tc>
        <w:tc>
          <w:tcPr>
            <w:cnfStyle w:val="000010010000"/>
            <w:tcW w:w="3402" w:type="dxa"/>
          </w:tcPr>
          <w:p w14:paraId="000000FB">
            <w:r>
              <w:t xml:space="preserve">Итоговое занятие. Домашнее задание на летние каникулы. </w:t>
            </w:r>
            <w:r>
              <w:t xml:space="preserve">Спортивные игры. </w:t>
            </w:r>
            <w:r>
              <w:t>«Вышибалы»«11»</w:t>
            </w:r>
          </w:p>
        </w:tc>
        <w:tc>
          <w:tcPr>
            <w:cnfStyle w:val="000100010000"/>
            <w:tcW w:w="4961" w:type="dxa"/>
          </w:tcPr>
          <w:p w14:paraId="000000FC">
            <w:r>
              <w:t>Подведение итогов.</w:t>
            </w:r>
            <w:r>
              <w:t xml:space="preserve"> Спортивные игры.  Игровые правила. Отработка игровых приёмов. Игра.</w:t>
            </w:r>
          </w:p>
        </w:tc>
      </w:tr>
      <w:tr>
        <w:trPr>
          <w:trHeight w:val="81"/>
        </w:trPr>
        <w:tc>
          <w:tcPr>
            <w:cnfStyle w:val="011000000000"/>
            <w:tcW w:w="1135" w:type="dxa"/>
          </w:tcPr>
          <w:p w14:paraId="000000FD">
            <w:pPr>
              <w:jc w:val="center"/>
              <w:rPr/>
            </w:pPr>
            <w:bookmarkEnd w:id="0"/>
          </w:p>
        </w:tc>
        <w:tc>
          <w:tcPr>
            <w:cnfStyle w:val="010010000000"/>
            <w:tcW w:w="3402" w:type="dxa"/>
          </w:tcPr>
          <w:p w14:paraId="000000FE"/>
        </w:tc>
        <w:tc>
          <w:tcPr>
            <w:cnfStyle w:val="010001000000"/>
            <w:tcW w:w="4961" w:type="dxa"/>
          </w:tcPr>
          <w:p w14:paraId="000000FF"/>
        </w:tc>
        <w:tc>
          <w:tcPr>
            <w:cnfStyle w:val="010010000000"/>
            <w:tcW w:w="660" w:type="dxa"/>
          </w:tcPr>
          <w:p w14:paraId="00000100">
            <w:pPr>
              <w:rPr>
                <w:b/>
              </w:rPr>
            </w:pPr>
          </w:p>
        </w:tc>
        <w:tc>
          <w:tcPr>
            <w:cnfStyle w:val="010100000000"/>
            <w:tcW w:w="757" w:type="dxa"/>
            <w:gridSpan w:val="3"/>
          </w:tcPr>
          <w:p w14:paraId="00000101">
            <w:pPr>
              <w:rPr>
                <w:b/>
              </w:rPr>
            </w:pPr>
          </w:p>
        </w:tc>
      </w:tr>
    </w:tbl>
    <w:p w14:paraId="00000102">
      <w:pPr>
        <w:pStyle w:val="NoSpacing"/>
        <w:rPr>
          <w:b/>
          <w:sz w:val="28"/>
          <w:szCs w:val="28"/>
        </w:rPr>
      </w:pPr>
    </w:p>
    <w:p w14:paraId="00000103">
      <w:pPr>
        <w:jc w:val="center"/>
        <w:rPr>
          <w:b/>
          <w:sz w:val="28"/>
          <w:szCs w:val="28"/>
        </w:rPr>
      </w:pPr>
    </w:p>
    <w:p w14:paraId="00000104">
      <w:pPr>
        <w:spacing w:line="360" w:lineRule="auto"/>
        <w:jc w:val="center"/>
        <w:rPr>
          <w:b/>
          <w:caps/>
        </w:rPr>
      </w:pPr>
      <w:r>
        <w:rPr/>
        <w:drawing xmlns:mc="http://schemas.openxmlformats.org/markup-compatibility/2006">
          <wp:anchor allowOverlap="1" behindDoc="1" distT="0" distB="0" distL="114300" distR="114300" layoutInCell="1" locked="0" relativeHeight="251660288" simplePos="0">
            <wp:simplePos x="0" y="0"/>
            <wp:positionH relativeFrom="column">
              <wp:posOffset>4709795</wp:posOffset>
            </wp:positionH>
            <wp:positionV relativeFrom="paragraph">
              <wp:posOffset>-118110</wp:posOffset>
            </wp:positionV>
            <wp:extent cx="1272540" cy="1479550"/>
            <wp:effectExtent l="0" t="0" r="0" b="0"/>
            <wp:wrapNone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3255"/>
                    <a:stretch/>
                  </pic:blipFill>
                  <pic:spPr>
                    <a:xfrm>
                      <a:off x="0" y="0"/>
                      <a:ext cx="1272540" cy="147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/>
        <w:drawing xmlns:mc="http://schemas.openxmlformats.org/markup-compatibility/2006">
          <wp:anchor allowOverlap="1" behindDoc="1" distT="0" distB="0" distL="114300" distR="114300" layoutInCell="1" locked="0" relativeHeight="251661312" simplePos="0">
            <wp:simplePos x="0" y="0"/>
            <wp:positionH relativeFrom="column">
              <wp:posOffset>-121285</wp:posOffset>
            </wp:positionH>
            <wp:positionV relativeFrom="paragraph">
              <wp:posOffset>-118110</wp:posOffset>
            </wp:positionV>
            <wp:extent cx="1321435" cy="1235710"/>
            <wp:effectExtent l="0" t="0" r="0" b="0"/>
            <wp:wrapNone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1435" cy="123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aps/>
        </w:rPr>
        <w:t>Рекомендации родителям</w:t>
      </w:r>
    </w:p>
    <w:p w14:paraId="00000105">
      <w:pPr>
        <w:spacing w:line="360" w:lineRule="auto"/>
        <w:rPr/>
      </w:pPr>
    </w:p>
    <w:p w14:paraId="00000106">
      <w:pPr>
        <w:spacing w:line="360" w:lineRule="auto"/>
        <w:jc w:val="both"/>
        <w:rPr/>
      </w:pPr>
      <w:r>
        <w:t>1. Подготовьте один или два больших мяча диаметром 15–20 см, маленькие мячи диаметром 5–8 см (от большого и настольного тенниса, резиновые, мягкие из разных материалов, сшитые вами), бумажные шары (из скомканной бумаги), большой надувной мяч-шар.</w:t>
      </w:r>
    </w:p>
    <w:p w14:paraId="00000107">
      <w:pPr>
        <w:spacing w:line="360" w:lineRule="auto"/>
        <w:jc w:val="both"/>
        <w:rPr/>
      </w:pPr>
      <w:r>
        <w:t>2. Покажите ребенку, как вы играете в мяч: катаете, бросаете, ловите, отбиваете от пола и т.п. Попробуйте научить этому и вашего ребёнка.</w:t>
      </w:r>
    </w:p>
    <w:p w14:paraId="00000108">
      <w:pPr>
        <w:spacing w:line="360" w:lineRule="auto"/>
        <w:jc w:val="both"/>
        <w:rPr/>
      </w:pPr>
    </w:p>
    <w:p w14:paraId="00000109">
      <w:pPr>
        <w:spacing w:line="360" w:lineRule="auto"/>
        <w:jc w:val="both"/>
        <w:rPr/>
      </w:pPr>
      <w:r>
        <w:t>3. Не принуждайте малыша к выполнению того или иного движения. Не требуйте от него повторять упражнение до тех пор, пока ребенку не удастся выполнить его правильно. Не упрекайте его за рассеянность, невнимание, неумение и т.п. Не превращайте обучение в скучную повинность. Играйте с малышом, когда он будет находиться в хорошем настроении.</w:t>
      </w:r>
    </w:p>
    <w:p w14:paraId="0000010A">
      <w:pPr>
        <w:spacing w:line="360" w:lineRule="auto"/>
        <w:jc w:val="both"/>
        <w:rPr/>
      </w:pPr>
    </w:p>
    <w:p w14:paraId="0000010B">
      <w:pPr>
        <w:spacing w:line="360" w:lineRule="auto"/>
        <w:jc w:val="both"/>
        <w:rPr/>
      </w:pPr>
      <w:r>
        <w:t>4. Проявите фантазию, изобретательность, используйте для игр все, что найдете под рукой: гладильную доску, стулья, пустые пластиковые бутылки, длинные шнурки и т.п.</w:t>
      </w:r>
    </w:p>
    <w:p w14:paraId="0000010C">
      <w:pPr>
        <w:spacing w:line="360" w:lineRule="auto"/>
        <w:jc w:val="both"/>
        <w:rPr/>
      </w:pPr>
    </w:p>
    <w:p w14:paraId="0000010D">
      <w:pPr>
        <w:spacing w:line="360" w:lineRule="auto"/>
        <w:jc w:val="both"/>
        <w:rPr/>
      </w:pPr>
      <w:r>
        <w:t>5. Постепенно вовлекайте его во все новые виды игры, систематически повторяя их. Учите прокатывать мяч вдаль в заданном направлении, бросать мяч об пол и вверх, правильному замаху при метании малого мяча вдаль.</w:t>
      </w:r>
    </w:p>
    <w:p w14:paraId="0000010E">
      <w:pPr>
        <w:spacing w:line="360" w:lineRule="auto"/>
        <w:jc w:val="both"/>
        <w:rPr/>
      </w:pPr>
    </w:p>
    <w:p w14:paraId="0000010F">
      <w:pPr>
        <w:spacing w:line="360" w:lineRule="auto"/>
        <w:jc w:val="both"/>
        <w:rPr/>
      </w:pPr>
      <w:r>
        <w:t>6. Не забывайте о возрасте вашего ребенка, его физических возможностях! Прекрасно, если вы ободрите своего малютку похвалой; удивитесь тому, какой он ловкий, смелый, быстрый; что он уже сам может показать другим. Пусть ребенок демонстрирует свои умения перед всеми членами семьи или его же сверстниками: это постепенно развивает у ребенка уверенность в своих силах, стремление учиться дальше, осваивая новые, более сложные движения и игры.</w:t>
      </w:r>
    </w:p>
    <w:p w14:paraId="00000110">
      <w:pPr>
        <w:spacing w:line="360" w:lineRule="auto"/>
        <w:jc w:val="both"/>
        <w:rPr/>
      </w:pPr>
    </w:p>
    <w:p w14:paraId="00000111">
      <w:pPr>
        <w:spacing w:line="360" w:lineRule="auto"/>
        <w:jc w:val="both"/>
        <w:rPr/>
      </w:pPr>
      <w:r>
        <w:t>7. Рифмовки (стихотворный текст) при выполнении движений с мячом, помогают сделать занятие более понятным, а главное, задают ритм выполнения игрового задания.</w:t>
      </w:r>
    </w:p>
    <w:p w14:paraId="00000112">
      <w:pPr>
        <w:jc w:val="both"/>
        <w:rPr>
          <w:b/>
        </w:rPr>
      </w:pPr>
      <w:r>
        <w:rPr>
          <w:sz w:val="24"/>
        </w:rPr>
        <w:drawing xmlns:mc="http://schemas.openxmlformats.org/markup-compatibility/2006">
          <wp:anchor allowOverlap="1" behindDoc="0" distT="0" distB="0" distL="114300" distR="114300" layoutInCell="1" locked="0" relativeHeight="251661313" simplePos="0">
            <wp:simplePos x="0" y="0"/>
            <wp:positionH relativeFrom="column">
              <wp:posOffset>4866005</wp:posOffset>
            </wp:positionH>
            <wp:positionV relativeFrom="paragraph">
              <wp:posOffset>92075</wp:posOffset>
            </wp:positionV>
            <wp:extent cx="327660" cy="323850"/>
            <wp:effectExtent l="0" t="0" r="0" b="0"/>
            <wp:wrapNone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</w:rPr>
        <w:drawing xmlns:mc="http://schemas.openxmlformats.org/markup-compatibility/2006">
          <wp:anchor allowOverlap="1" behindDoc="0" distT="0" distB="0" distL="114300" distR="114300" layoutInCell="1" locked="0" relativeHeight="251660289" simplePos="0">
            <wp:simplePos x="0" y="0"/>
            <wp:positionH relativeFrom="column">
              <wp:posOffset>4709795</wp:posOffset>
            </wp:positionH>
            <wp:positionV relativeFrom="paragraph">
              <wp:posOffset>25400</wp:posOffset>
            </wp:positionV>
            <wp:extent cx="1305560" cy="1188085"/>
            <wp:effectExtent l="0" t="0" r="0" b="0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b="9000"/>
                    <a:stretch/>
                  </pic:blipFill>
                  <pic:spPr>
                    <a:xfrm>
                      <a:off x="0" y="0"/>
                      <a:ext cx="1305560" cy="118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000113">
      <w:pPr>
        <w:jc w:val="center"/>
        <w:rPr>
          <w:b/>
        </w:rPr>
      </w:pPr>
    </w:p>
    <w:p w14:paraId="00000114">
      <w:pPr>
        <w:jc w:val="center"/>
        <w:rPr>
          <w:b/>
        </w:rPr>
      </w:pPr>
      <w:r>
        <w:rPr>
          <w:b/>
        </w:rPr>
        <w:t>Подвижные  игры</w:t>
      </w:r>
    </w:p>
    <w:p w14:paraId="00000115">
      <w:pPr>
        <w:jc w:val="center"/>
        <w:rPr>
          <w:b/>
        </w:rPr>
      </w:pPr>
      <w:r>
        <w:rPr>
          <w:b/>
        </w:rPr>
        <w:t>У ребят порядок строгий.</w:t>
      </w:r>
    </w:p>
    <w:p w14:paraId="00000116">
      <w:pPr>
        <w:jc w:val="center"/>
        <w:rPr>
          <w:b/>
        </w:rPr>
      </w:pPr>
    </w:p>
    <w:p w14:paraId="00000117">
      <w:r>
        <w:t xml:space="preserve">Класс строится в </w:t>
      </w:r>
      <w:r>
        <w:t>одну</w:t>
      </w:r>
      <w:r>
        <w:t xml:space="preserve"> шеренгу.</w:t>
      </w:r>
    </w:p>
    <w:p w14:paraId="00000118">
      <w:r>
        <w:t>По сигналу учителя играющие выходят из шеренги и, прогуливаясь по залу (площадке) в разных направлениях, говорят речитативом:</w:t>
      </w:r>
    </w:p>
    <w:p w14:paraId="00000119">
      <w:r>
        <w:t>У ребят порядок строгий:</w:t>
      </w:r>
    </w:p>
    <w:p w14:paraId="0000011A">
      <w:r>
        <w:t>Знают все свои места.</w:t>
      </w:r>
    </w:p>
    <w:p w14:paraId="0000011B">
      <w:r>
        <w:t>Ну, трубите веселее:</w:t>
      </w:r>
    </w:p>
    <w:p w14:paraId="0000011C">
      <w:r>
        <w:t>Тра-та-та, тра-та-</w:t>
      </w:r>
      <w:r>
        <w:t>та..</w:t>
      </w:r>
    </w:p>
    <w:p w14:paraId="0000011D">
      <w:r>
        <w:t>По окончании куплета подается кома</w:t>
      </w:r>
      <w:r>
        <w:t xml:space="preserve">нда - </w:t>
      </w:r>
      <w:r>
        <w:t xml:space="preserve">Становись! Все быстро бегут и строятся в шеренгу по росту на свои места. Так повторяется несколько раз. Быстрота построения проверяется </w:t>
      </w:r>
      <w:r>
        <w:t>счетом .раз</w:t>
      </w:r>
      <w:r>
        <w:t>, .два., .три.. Кто из играющих встал в строй после тот проиграл. Игра способствует развитию навыка быстрого постро</w:t>
      </w:r>
      <w:r>
        <w:t xml:space="preserve">ения </w:t>
      </w:r>
      <w:r>
        <w:t xml:space="preserve">и </w:t>
      </w:r>
      <w:r>
        <w:t>ори</w:t>
      </w:r>
      <w:r>
        <w:t>ентировки в пространстве, быстрой реакции, внимания, слу</w:t>
      </w:r>
      <w:r>
        <w:t>х</w:t>
      </w:r>
      <w:r>
        <w:t xml:space="preserve">а, памяти, </w:t>
      </w:r>
      <w:r>
        <w:t>дисцип</w:t>
      </w:r>
      <w:r>
        <w:t>линированности.</w:t>
      </w:r>
    </w:p>
    <w:p w14:paraId="0000011E">
      <w:pPr>
        <w:jc w:val="center"/>
        <w:rPr>
          <w:b/>
        </w:rPr>
      </w:pPr>
    </w:p>
    <w:p w14:paraId="0000011F">
      <w:pPr>
        <w:jc w:val="center"/>
        <w:rPr>
          <w:b/>
        </w:rPr>
      </w:pPr>
      <w:r>
        <w:rPr>
          <w:b/>
        </w:rPr>
        <w:t>К своим флажкам!</w:t>
      </w:r>
    </w:p>
    <w:p w14:paraId="00000120">
      <w:r>
        <w:t>Д</w:t>
      </w:r>
      <w:r>
        <w:t xml:space="preserve">ля игры нужно 5—7 раз </w:t>
      </w:r>
      <w:r>
        <w:t>раз</w:t>
      </w:r>
      <w:r>
        <w:t>ноц</w:t>
      </w:r>
      <w:r>
        <w:t>в</w:t>
      </w:r>
      <w:r>
        <w:t>етных флажков.</w:t>
      </w:r>
    </w:p>
    <w:p w14:paraId="00000121">
      <w:r>
        <w:t>Перед началом игры класс делится на несколько групп (команд); ученики, располагаясь п</w:t>
      </w:r>
      <w:r>
        <w:t>о</w:t>
      </w:r>
      <w:r>
        <w:t xml:space="preserve"> всему залу (площадке), стоят в кружках. В центре кружка водящий с флажком, Дети запоминают своего водящего и цвет флажка. По сигналу учителя все играющие (кроме стоящих с флажками) разбегаются по залу, становятся лицом к стене и закрывают глаза. В это время водящие с флажками тихо и быстро меняют свои места. Учитель дает </w:t>
      </w:r>
      <w:r>
        <w:t>команду .К</w:t>
      </w:r>
      <w:r>
        <w:t xml:space="preserve"> своим флажкам!, Играющие открывают глаза, ищут свой флажок, быстро бегут к нему и опять образуют кружок. Побеждает группа (команда), которая быстрее других образует кружок вокруг своего флажка. Игра повторяется несколько раз.</w:t>
      </w:r>
    </w:p>
    <w:p w14:paraId="00000122">
      <w:pPr>
        <w:jc w:val="center"/>
        <w:rPr>
          <w:b/>
        </w:rPr>
      </w:pPr>
    </w:p>
    <w:p w14:paraId="00000123">
      <w:pPr>
        <w:jc w:val="center"/>
        <w:rPr>
          <w:b/>
        </w:rPr>
      </w:pPr>
      <w:r>
        <w:rPr>
          <w:b/>
        </w:rPr>
        <w:t>Запрещенное движение</w:t>
      </w:r>
    </w:p>
    <w:p w14:paraId="00000124">
      <w:r>
        <w:t xml:space="preserve">Учитель предлагает играющим выполнять за ним все движения за исключением запрещенного, заранее им установленного. Например, запрещено выполнять движение руки на пояс. Учитель начинает </w:t>
      </w:r>
      <w:r>
        <w:t>Делать</w:t>
      </w:r>
      <w:r>
        <w:t xml:space="preserve"> разные движение, а все играющие повторяют их. Неожиданно учитель выполняет запрещенное движение. Кто из участников игры ошибается и выполняет его, тот делает шаг вперед или штрафуется очками, а затем продолжает играть. Штраф может быть следующий: проскакать на одной ноге по заданному кругу, сказать скороговорку, отгадать загадку, сделать кувырок вперед, от</w:t>
      </w:r>
      <w:r>
        <w:t>жа</w:t>
      </w:r>
      <w:r>
        <w:t>ться несколько раз от пола и т</w:t>
      </w:r>
      <w:r>
        <w:t>.</w:t>
      </w:r>
      <w:r>
        <w:t>д. Игра повторяется несколько раз, после чего отмечаются внимательные и невнимательные учащиеся</w:t>
      </w:r>
      <w:r>
        <w:t>.</w:t>
      </w:r>
    </w:p>
    <w:p w14:paraId="00000125">
      <w:pPr>
        <w:jc w:val="center"/>
        <w:rPr>
          <w:b/>
        </w:rPr>
      </w:pPr>
    </w:p>
    <w:p w14:paraId="00000126">
      <w:pPr>
        <w:jc w:val="center"/>
        <w:rPr>
          <w:b/>
        </w:rPr>
      </w:pPr>
      <w:r>
        <w:rPr>
          <w:b/>
        </w:rPr>
        <w:t>Класс</w:t>
      </w:r>
      <w:r>
        <w:rPr>
          <w:b/>
        </w:rPr>
        <w:t>, смирно!</w:t>
      </w:r>
    </w:p>
    <w:p w14:paraId="00000127">
      <w:r>
        <w:t>Игра на внимание. Руководитель дает классу разные команды, которые они должны исполнять в том случае, если он предварительно сказал слово класс. Если он слово не произнес, исполнять команду нельзя. Кто ошибается, делает шаг вперед и продолжает играть. В конце игры отмечаются внимательные и невнимательные учащиеся</w:t>
      </w:r>
      <w:r>
        <w:t>.</w:t>
      </w:r>
    </w:p>
    <w:p w14:paraId="00000128">
      <w:pPr>
        <w:jc w:val="center"/>
        <w:rPr>
          <w:b/>
        </w:rPr>
      </w:pPr>
    </w:p>
    <w:p w14:paraId="00000129">
      <w:pPr>
        <w:jc w:val="center"/>
        <w:rPr>
          <w:b/>
        </w:rPr>
      </w:pPr>
      <w:r>
        <w:rPr>
          <w:b/>
        </w:rPr>
        <w:t>Д</w:t>
      </w:r>
      <w:r>
        <w:rPr>
          <w:b/>
        </w:rPr>
        <w:t>ва Мороза</w:t>
      </w:r>
    </w:p>
    <w:p w14:paraId="0000012A">
      <w:r>
        <w:t>На противоположных сторонах зала (площадки) на расстоянии 10—20 м линиями отмечаются дом и школа</w:t>
      </w:r>
      <w:r>
        <w:t>.</w:t>
      </w:r>
      <w:r>
        <w:t xml:space="preserve"> Выбираются два Мороза, остальные — ребята</w:t>
      </w:r>
      <w:r>
        <w:t>.</w:t>
      </w:r>
      <w:r>
        <w:t xml:space="preserve"> Ребята собираются за линией дома, а </w:t>
      </w:r>
      <w:r>
        <w:t>посередине,на</w:t>
      </w:r>
      <w:r>
        <w:t xml:space="preserve"> улице стоят два Мороза. Морозы обращаются к ребятам со словами:</w:t>
      </w:r>
    </w:p>
    <w:p w14:paraId="0000012B">
      <w:r>
        <w:t>Мы два брата молодые.</w:t>
      </w:r>
    </w:p>
    <w:p w14:paraId="0000012C">
      <w:r>
        <w:t>два Мороза удалые.</w:t>
      </w:r>
    </w:p>
    <w:p w14:paraId="0000012D">
      <w:r>
        <w:t>Один из них, указывал на себя, говорит, за ним другой, затем оба вместе:</w:t>
      </w:r>
    </w:p>
    <w:p w14:paraId="0000012E">
      <w:r>
        <w:t>Я Мороз — красный нос.</w:t>
      </w:r>
    </w:p>
    <w:p w14:paraId="0000012F">
      <w:r>
        <w:t>Я Мороз—синий нос.</w:t>
      </w:r>
    </w:p>
    <w:p w14:paraId="00000130">
      <w:r>
        <w:t>Кто из вас решится</w:t>
      </w:r>
    </w:p>
    <w:p w14:paraId="00000131">
      <w:r>
        <w:t>В путь-дороженьку пуститься?</w:t>
      </w:r>
    </w:p>
    <w:p w14:paraId="00000132">
      <w:r>
        <w:t>Все ребята отвечают:</w:t>
      </w:r>
    </w:p>
    <w:p w14:paraId="00000133">
      <w:r>
        <w:t>Не боимся мы угроз,</w:t>
      </w:r>
    </w:p>
    <w:p w14:paraId="00000134">
      <w:r>
        <w:t>И не страшен нам мороз</w:t>
      </w:r>
    </w:p>
    <w:p w14:paraId="00000135">
      <w:r>
        <w:t>После этих слов играющие бегут из дома в школу. Морозы ловят и замораживают пробегающих, которые останавливаются и стоят неподвижно на том месте, где их заморозил Мороз. Затем опять Морозы обращаются к ребятам с теми же словами, а ребята, ответив, перебегают обратно в дом, по дороге выручая замороженных ребят, дотрагиваются до них рукой, и те присоединяются к остальным игрокам. Морозы ловят ребят, и тем самым мешают им выручить замороженных. После двух пробежек выбирают новых мор</w:t>
      </w:r>
      <w:r>
        <w:t>о</w:t>
      </w:r>
      <w:r>
        <w:t>зо</w:t>
      </w:r>
      <w:r>
        <w:t>в</w:t>
      </w:r>
      <w:r>
        <w:t xml:space="preserve"> из числа непойманных, подсчитывают и отпускают к остальным игрокам, Так играют до трех- четырех смен водящих. В конце игры отмечаются лучшие ребята, не по</w:t>
      </w:r>
      <w:r>
        <w:t>па</w:t>
      </w:r>
      <w:r>
        <w:t xml:space="preserve">вшиеся Морозам </w:t>
      </w:r>
      <w:r>
        <w:t xml:space="preserve">ни </w:t>
      </w:r>
      <w:r>
        <w:t xml:space="preserve">разу, а также лучшая пара водящих. Игра построена на непродолжительных быстрых перебежках с кратковременными перерывами для отдыха. Преимущественный вид движения—бег с </w:t>
      </w:r>
      <w:r>
        <w:t>увертыванием</w:t>
      </w:r>
      <w:r>
        <w:t>.</w:t>
      </w:r>
    </w:p>
    <w:p w14:paraId="00000136">
      <w:pPr>
        <w:jc w:val="center"/>
        <w:rPr>
          <w:b/>
        </w:rPr>
      </w:pPr>
    </w:p>
    <w:p w14:paraId="00000137">
      <w:pPr>
        <w:jc w:val="center"/>
        <w:rPr>
          <w:b/>
        </w:rPr>
      </w:pPr>
      <w:r>
        <w:rPr>
          <w:b/>
        </w:rPr>
        <w:t>Зайцы в огороде</w:t>
      </w:r>
    </w:p>
    <w:p w14:paraId="00000138">
      <w:r>
        <w:t>На полу (земле) черт</w:t>
      </w:r>
      <w:r>
        <w:t>я</w:t>
      </w:r>
      <w:r>
        <w:t xml:space="preserve">тся два концентрических круга: наружный диаметром 6—8 м, внутренний </w:t>
      </w:r>
      <w:r>
        <w:t xml:space="preserve">4 -5 </w:t>
      </w:r>
      <w:r>
        <w:t>м. Один водящий — стор</w:t>
      </w:r>
      <w:r>
        <w:t>о</w:t>
      </w:r>
      <w:r>
        <w:t>ж</w:t>
      </w:r>
      <w:r>
        <w:t>,</w:t>
      </w:r>
      <w:r>
        <w:t xml:space="preserve"> становится в середине малого круга, в огороде. Остальные играющие — размещаются вне большого круга.</w:t>
      </w:r>
    </w:p>
    <w:p w14:paraId="00000139">
      <w:r>
        <w:t xml:space="preserve">По сигналу учителя зайцы </w:t>
      </w:r>
      <w:r>
        <w:t xml:space="preserve">начинают </w:t>
      </w:r>
      <w:r>
        <w:t xml:space="preserve">прыгать на двух ногах в круг, стремясь </w:t>
      </w:r>
      <w:r>
        <w:t>попастьв</w:t>
      </w:r>
      <w:r>
        <w:t xml:space="preserve"> огород, т</w:t>
      </w:r>
      <w:r>
        <w:t>.</w:t>
      </w:r>
      <w:r>
        <w:t xml:space="preserve">е. в малый круг. Сторож, бегая по огороду и в пределах большого круга, старается поймать зайцев, коснувшись их рукой, Пойманные зайцы отходят в сторону (можно посадить на скамейку). Когда поймано 3—5 зайцев (по договоренности), выбирается новый сторож из </w:t>
      </w:r>
      <w:r>
        <w:t>непой</w:t>
      </w:r>
      <w:r>
        <w:t xml:space="preserve"> манных </w:t>
      </w:r>
      <w:r>
        <w:t>з</w:t>
      </w:r>
      <w:r>
        <w:t xml:space="preserve">айцев, а </w:t>
      </w:r>
      <w:r>
        <w:t>п</w:t>
      </w:r>
      <w:r>
        <w:t>ойманные возвращаются в игру. Побеждает тот, кто ни разу не был пойман, отмечаются лучшие сторожа, сумевшие быстрее переловить установленное число зайцев. В игре совершенствуются навык прыжка, прыгучес</w:t>
      </w:r>
      <w:r>
        <w:t>т</w:t>
      </w:r>
      <w:r>
        <w:t xml:space="preserve">ь, ловкость, </w:t>
      </w:r>
      <w:r>
        <w:t>выно</w:t>
      </w:r>
      <w:r>
        <w:t>сли</w:t>
      </w:r>
      <w:r>
        <w:t>в</w:t>
      </w:r>
      <w:r>
        <w:t>ость, наблюдательность, быстрота реакции.</w:t>
      </w:r>
    </w:p>
    <w:p w14:paraId="0000013A">
      <w:pPr>
        <w:jc w:val="center"/>
        <w:rPr>
          <w:b/>
        </w:rPr>
      </w:pPr>
    </w:p>
    <w:p w14:paraId="0000013B">
      <w:pPr>
        <w:jc w:val="center"/>
        <w:rPr>
          <w:b/>
        </w:rPr>
      </w:pPr>
      <w:r>
        <w:rPr>
          <w:b/>
        </w:rPr>
        <w:t>Заяц без логова</w:t>
      </w:r>
    </w:p>
    <w:p w14:paraId="0000013C">
      <w:r>
        <w:t xml:space="preserve">Играющие, за исключением двух водящих, разделяются на группы по три-пять человек. С этой целью лучше всего построить их в круг и рассчитать по три-пять в зависимости от количества играющих. Каждая группа образует кружок. Кружки размещаются в разных местах зала (площадки) на расстоянии до 4 м один от другого. Кружок— </w:t>
      </w:r>
      <w:r>
        <w:t>в</w:t>
      </w:r>
      <w:r>
        <w:t xml:space="preserve"> каждом логове первый номер становится в середину и изображает зайца.</w:t>
      </w:r>
    </w:p>
    <w:p w14:paraId="0000013D">
      <w:r>
        <w:t xml:space="preserve">Один из водящих охотник другой </w:t>
      </w:r>
      <w:r>
        <w:t>з</w:t>
      </w:r>
      <w:r>
        <w:t>аяц, не имеющий логова. Перед началом игры водящие становятся в стороне от кружков. Учитель дает команду для начала игры: Ра</w:t>
      </w:r>
      <w:r>
        <w:t>з</w:t>
      </w:r>
      <w:r>
        <w:t xml:space="preserve">, два, </w:t>
      </w:r>
      <w:r>
        <w:t>т</w:t>
      </w:r>
      <w:r>
        <w:t xml:space="preserve">ри.. </w:t>
      </w:r>
      <w:r>
        <w:t>На .раз</w:t>
      </w:r>
      <w:r>
        <w:t>. водящий заяц начинает уб</w:t>
      </w:r>
      <w:r>
        <w:t>егать,</w:t>
      </w:r>
      <w:r>
        <w:t xml:space="preserve"> а на три охотник начинает его лов</w:t>
      </w:r>
      <w:r>
        <w:t>и</w:t>
      </w:r>
      <w:r>
        <w:t>ть. Заяц, спасаясь от охотника, может вбежать в любое логово, в котором играющие держатся за руки тогда заяц, находившийся там, выбегает, а охотник преследует уже его</w:t>
      </w:r>
      <w:r>
        <w:t>.</w:t>
      </w:r>
      <w:r>
        <w:t xml:space="preserve"> Если охотник поймает зайца, то они меняются ролями. После того как первые номера — зайцы побегали, руководитель останавливает и—” и предлагает стать </w:t>
      </w:r>
      <w:r>
        <w:t>з</w:t>
      </w:r>
      <w:r>
        <w:t>айцами вто</w:t>
      </w:r>
      <w:r>
        <w:t>р</w:t>
      </w:r>
      <w:r>
        <w:t xml:space="preserve">ым номерам, а </w:t>
      </w:r>
      <w:r>
        <w:t>пе</w:t>
      </w:r>
      <w:r>
        <w:t>рвым занять места в кружках, затем также становятся зайцами игроки с третьими номерами и т</w:t>
      </w:r>
      <w:r>
        <w:t>.</w:t>
      </w:r>
      <w:r>
        <w:t>д. Можно меняться ролями и следующим образом: каждый раз, когда заяц вбежал в логово, он меняется местом с очередным игроком, стоящим в кружке (логове).</w:t>
      </w:r>
    </w:p>
    <w:p w14:paraId="0000013E">
      <w:r>
        <w:t>В заключение игры отмечаются лучшие зайцы, ни разу не пойманные. Игра воспитывает внимание, решительность и сообразительность. У занимающихся развивается лов</w:t>
      </w:r>
      <w:r>
        <w:t>к</w:t>
      </w:r>
      <w:r>
        <w:t>ость и быстрота действий.</w:t>
      </w:r>
    </w:p>
    <w:p w14:paraId="0000013F">
      <w:pPr>
        <w:jc w:val="center"/>
        <w:rPr>
          <w:b/>
        </w:rPr>
      </w:pPr>
    </w:p>
    <w:p w14:paraId="00000140">
      <w:pPr>
        <w:jc w:val="center"/>
        <w:rPr>
          <w:b/>
        </w:rPr>
      </w:pPr>
      <w:r>
        <w:rPr>
          <w:b/>
        </w:rPr>
        <w:t>Попрыгунчики-воробушки</w:t>
      </w:r>
    </w:p>
    <w:p w14:paraId="00000141">
      <w:r>
        <w:t>На полу чертится круг диаметр</w:t>
      </w:r>
      <w:r>
        <w:t xml:space="preserve">ом 4—б ы. Выбирается водящий — </w:t>
      </w:r>
      <w:r>
        <w:t>кош</w:t>
      </w:r>
      <w:r>
        <w:t>ка,</w:t>
      </w:r>
      <w:r>
        <w:t xml:space="preserve"> которая стоит или пр</w:t>
      </w:r>
      <w:r>
        <w:t>и</w:t>
      </w:r>
      <w:r>
        <w:t>седает в середине круга. Остальные играющие —воробьи — становятся вне круга.</w:t>
      </w:r>
    </w:p>
    <w:p w14:paraId="00000142">
      <w:r>
        <w:t>По</w:t>
      </w:r>
      <w:r>
        <w:t xml:space="preserve"> сигналу руководителя воробьи выпрыгивают в круг и вы</w:t>
      </w:r>
      <w:r>
        <w:t xml:space="preserve">прыгивают из </w:t>
      </w:r>
      <w:r>
        <w:t>него Кошка старается поймать воробья, не успевшего выпрыгнуть из круга. Пойманны</w:t>
      </w:r>
      <w:r>
        <w:t>й садится в</w:t>
      </w:r>
      <w:r>
        <w:t xml:space="preserve"> круг</w:t>
      </w:r>
      <w:r>
        <w:t xml:space="preserve"> у кошки. Когда кошка поймает трех- четырех воробьев, выбирается новая кошка из </w:t>
      </w:r>
      <w:r>
        <w:t xml:space="preserve">               непой</w:t>
      </w:r>
      <w:r>
        <w:t xml:space="preserve">манных. Игра начинается сначала. Побеждает тот, кого ни разу не поймали. </w:t>
      </w:r>
      <w:r>
        <w:t>Игра способствует воспитанию прыгучести, ловко</w:t>
      </w:r>
      <w:r>
        <w:t>сти, внимания, У водящего развивается наблю</w:t>
      </w:r>
      <w:r>
        <w:t>датель</w:t>
      </w:r>
      <w:r>
        <w:t>ность и расторопность.</w:t>
      </w:r>
    </w:p>
    <w:p w14:paraId="00000143">
      <w:pPr>
        <w:jc w:val="center"/>
        <w:rPr>
          <w:b/>
        </w:rPr>
      </w:pPr>
    </w:p>
    <w:p w14:paraId="00000144">
      <w:pPr>
        <w:jc w:val="center"/>
        <w:rPr>
          <w:b/>
        </w:rPr>
      </w:pPr>
      <w:r>
        <w:rPr>
          <w:b/>
        </w:rPr>
        <w:t>Вызов номеров</w:t>
      </w:r>
    </w:p>
    <w:p w14:paraId="00000145">
      <w:r>
        <w:t xml:space="preserve">Зал, площадка, коридор, две- четыре стойки или </w:t>
      </w:r>
      <w:r>
        <w:t>два-четыре табурета (в зависимо</w:t>
      </w:r>
      <w:r>
        <w:t>сти от количества команд).</w:t>
      </w:r>
    </w:p>
    <w:p w14:paraId="00000146">
      <w:r>
        <w:t>Играющие делятся на две-четы</w:t>
      </w:r>
      <w:r>
        <w:t>ре равные команды и выстраиваются в</w:t>
      </w:r>
      <w:r>
        <w:t xml:space="preserve"> колонны по одному — одна парал</w:t>
      </w:r>
      <w:r>
        <w:t>лельно другой. Если позволяет место и играют только две команды, можно построить всех в одну шеренгу. Между командами в шеренге желательно расстояние 2 м. Играющие я к</w:t>
      </w:r>
      <w:r>
        <w:t>омандах рассчитываются по поряд</w:t>
      </w:r>
      <w:r>
        <w:t>ку номеров, и каждый запоминает свой номер. Перед играющими проводится стартовая линия, а в 1—2 м от нее — линия финиша</w:t>
      </w:r>
      <w:r>
        <w:t>. Впереди каждой колонны (шерен</w:t>
      </w:r>
      <w:r>
        <w:t>ги) на расстоянии 10—20 м от линии финиша ставится по стойке.</w:t>
      </w:r>
    </w:p>
    <w:p w14:paraId="00000147">
      <w:r>
        <w:t>Руководитель вызывает любой номер. Игроки ука</w:t>
      </w:r>
      <w:r>
        <w:t>занного номера выбегают вперед, обегают стойку и возвращаются обратно. Тот, кто первым пересечет линию финиша, вы</w:t>
      </w:r>
      <w:r>
        <w:t>игрывает одно очко для своей ко</w:t>
      </w:r>
      <w:r>
        <w:t>манды. Затем руководитель по своему усмотрению вызывает другой номер и т</w:t>
      </w:r>
      <w:r>
        <w:t xml:space="preserve">. </w:t>
      </w:r>
      <w:r>
        <w:t xml:space="preserve">д. Некоторых участников он может вызывать 2 </w:t>
      </w:r>
      <w:r>
        <w:t>раза. Каждый раз прибежавшие иг</w:t>
      </w:r>
      <w:r>
        <w:t>роки становятся на свои места в команде,</w:t>
      </w:r>
    </w:p>
    <w:p w14:paraId="00000148">
      <w:r>
        <w:t>Игра проводитс</w:t>
      </w:r>
      <w:r>
        <w:t>я 5—10 мин, после чего подсчиты</w:t>
      </w:r>
      <w:r>
        <w:t>вается общее количество о</w:t>
      </w:r>
      <w:r>
        <w:t>чков. Побеждает команда, зарабо</w:t>
      </w:r>
      <w:r>
        <w:t>тавшая больше очков.</w:t>
      </w:r>
    </w:p>
    <w:p w14:paraId="00000149">
      <w:pPr>
        <w:jc w:val="center"/>
        <w:rPr>
          <w:b/>
        </w:rPr>
      </w:pPr>
    </w:p>
    <w:p w14:paraId="0000014A">
      <w:pPr>
        <w:jc w:val="center"/>
        <w:rPr/>
      </w:pPr>
      <w:r>
        <w:rPr>
          <w:b/>
        </w:rPr>
        <w:t>Гонки</w:t>
      </w:r>
      <w:r>
        <w:t xml:space="preserve">.  </w:t>
      </w:r>
    </w:p>
    <w:p w14:paraId="0000014B">
      <w:pPr>
        <w:jc w:val="center"/>
        <w:rPr/>
      </w:pPr>
      <w:r>
        <w:t>Площадка, зал, коридор.  Д</w:t>
      </w:r>
      <w:r>
        <w:t>ля проведения игры требуются баскетбольные или волей больные мячи (по количеству команд). Мячи можно заменить флаж</w:t>
      </w:r>
      <w:r>
        <w:t>ками, палками, набивными мячами.</w:t>
      </w:r>
    </w:p>
    <w:p w14:paraId="0000014C">
      <w:r>
        <w:t>Играющие разделяются на две равные команды. Каждая команда выстраивается шеренгой, одна лицом к другой. Первые игроки в шеренгах держат в руках по</w:t>
      </w:r>
      <w:r>
        <w:t xml:space="preserve"> мячу. По команде руководителя </w:t>
      </w:r>
      <w:r>
        <w:t>Внимание, марш! первые игроки передают мячи св</w:t>
      </w:r>
      <w:r>
        <w:t>оим соседям, те, в свою очередь. Следующим игрокам</w:t>
      </w:r>
      <w:r>
        <w:t xml:space="preserve"> и так до конца шеренг. Последние игроки в шеренгах, получив мячи, бегут, становятся впереди своих шеренг и начинают передавать мячи своим соседям и т</w:t>
      </w:r>
      <w:r>
        <w:t xml:space="preserve">. </w:t>
      </w:r>
      <w:r>
        <w:t>д. Когда игроки, начинавшие гонку мячей, окажутся последними, они, получив мяч, перебе</w:t>
      </w:r>
      <w:r>
        <w:t>гают сзади своей шеренги, стано</w:t>
      </w:r>
      <w:r>
        <w:t>вятся впереди своих команд и поднимают мячи вверх.</w:t>
      </w:r>
    </w:p>
    <w:p w14:paraId="0000014D">
      <w:r>
        <w:t>Побеждает команда, сумевшая раньше других про вести гонку мяча,</w:t>
      </w:r>
    </w:p>
    <w:p w14:paraId="0000014E">
      <w:pPr>
        <w:jc w:val="center"/>
        <w:rPr>
          <w:b/>
        </w:rPr>
      </w:pPr>
    </w:p>
    <w:p w14:paraId="0000014F">
      <w:pPr>
        <w:jc w:val="center"/>
        <w:rPr>
          <w:b/>
        </w:rPr>
      </w:pPr>
      <w:r>
        <w:rPr>
          <w:b/>
        </w:rPr>
        <w:t>Перевал — садись.</w:t>
      </w:r>
    </w:p>
    <w:p w14:paraId="00000150">
      <w:r>
        <w:t xml:space="preserve"> Площадка, зал, коридор, два волейбольных или баскетбольных мяча.</w:t>
      </w:r>
    </w:p>
    <w:p w14:paraId="00000151">
      <w:r>
        <w:t xml:space="preserve">Играющие делятся на две </w:t>
      </w:r>
      <w:r>
        <w:t>равные</w:t>
      </w:r>
      <w:r>
        <w:t>команды</w:t>
      </w:r>
      <w:r>
        <w:t>, и вы страиваются в колонны по одному, параллельно одна другой. Каждая ком</w:t>
      </w:r>
      <w:r>
        <w:t>анда выбирает из своей среды ка</w:t>
      </w:r>
      <w:r>
        <w:t>питана — игрока, ко</w:t>
      </w:r>
      <w:r>
        <w:t>торый хорошо умеет ловить и бро</w:t>
      </w:r>
      <w:r>
        <w:t>сать мяч, Капитаны с</w:t>
      </w:r>
      <w:r>
        <w:t xml:space="preserve"> мячом в руках становятся напро</w:t>
      </w:r>
      <w:r>
        <w:t>тив своих команд на расстоянии 4—6 м от них, Место нахождения капитанов очерч</w:t>
      </w:r>
      <w:r>
        <w:t>ивается</w:t>
      </w:r>
      <w:r>
        <w:t>.</w:t>
      </w:r>
    </w:p>
    <w:p w14:paraId="00000152">
      <w:r>
        <w:t>По сигналу руководителя капитаны бросают мяч впе</w:t>
      </w:r>
      <w:r>
        <w:t xml:space="preserve">реди стоящему игроку своей команды. </w:t>
      </w:r>
      <w:r>
        <w:t xml:space="preserve"> Тот, получив мяч, бросает его обр</w:t>
      </w:r>
      <w:r>
        <w:t>атно капитану и садится или при</w:t>
      </w:r>
      <w:r>
        <w:t>седает. Капитан, по</w:t>
      </w:r>
      <w:r>
        <w:t>лучив мяч, бросает его следующе</w:t>
      </w:r>
      <w:r>
        <w:t>му игроку своей колонны. Тот также, получив мяч, б</w:t>
      </w:r>
      <w:r>
        <w:t>ро</w:t>
      </w:r>
      <w:r>
        <w:t xml:space="preserve">сает </w:t>
      </w:r>
      <w:r>
        <w:t>его обратно капитану и присажива</w:t>
      </w:r>
      <w:r>
        <w:t>ется на своем месте. Игра заканчивается, когда все игроки команды будут сидеть, те, когда последний игрок, перебросив мяч капитану, сядет, а капитан, поймав мяч, поднимет руки с</w:t>
      </w:r>
      <w:r>
        <w:t xml:space="preserve"> мячом вверх. Побеждает команда,</w:t>
      </w:r>
      <w:r>
        <w:t xml:space="preserve"> раньше закончившая переброску мяча,</w:t>
      </w:r>
    </w:p>
    <w:p w14:paraId="00000153">
      <w:r>
        <w:t>Правила. 1. Игрок, не поймавш</w:t>
      </w:r>
      <w:r>
        <w:t>ий мяч, должен за ним сбегать, верну</w:t>
      </w:r>
      <w:r>
        <w:t>ться на свое место, а затем бро</w:t>
      </w:r>
      <w:r>
        <w:t>сить его капитану. В</w:t>
      </w:r>
      <w:r>
        <w:t xml:space="preserve"> противном случае команде засчи</w:t>
      </w:r>
      <w:r>
        <w:t>тывается штрафное очко. 2. Если команда закончила переброску мячей раньше, н</w:t>
      </w:r>
      <w:r>
        <w:t>о имеет штрафные очки, победите</w:t>
      </w:r>
      <w:r>
        <w:t>льницей она не считается. 3. При переброске пропускать игроко</w:t>
      </w:r>
      <w:r>
        <w:t>в нельзя, Каждый пропущенный иг</w:t>
      </w:r>
      <w:r>
        <w:t>рок приносит штр</w:t>
      </w:r>
      <w:r>
        <w:t>афное очко команде. 4. Можно за</w:t>
      </w:r>
      <w:r>
        <w:t>канчивать игру тогд</w:t>
      </w:r>
      <w:r>
        <w:t>а, когда все побывают в роли ка</w:t>
      </w:r>
      <w:r>
        <w:t xml:space="preserve">питанов. В этом случае последний игрок в команде, получив мяч, не садится, а бежит с мячом, ведя </w:t>
      </w:r>
      <w:r>
        <w:t>егоударами</w:t>
      </w:r>
      <w:r>
        <w:t xml:space="preserve"> о землю, на</w:t>
      </w:r>
      <w:r>
        <w:t xml:space="preserve"> место капитана, а капитан стано</w:t>
      </w:r>
      <w:r>
        <w:t>вится впереди колонны.</w:t>
      </w:r>
    </w:p>
    <w:p w14:paraId="00000154">
      <w:r>
        <w:t>В игре совершенствуются броски и ловля мяча, выполняемые в быстром темпе. Игра способствует раз витию координации движений, чувства коллективизма.</w:t>
      </w:r>
    </w:p>
    <w:p w14:paraId="00000155">
      <w:pPr>
        <w:jc w:val="center"/>
        <w:rPr>
          <w:b/>
        </w:rPr>
      </w:pPr>
    </w:p>
    <w:p w14:paraId="00000156">
      <w:pPr>
        <w:jc w:val="center"/>
        <w:rPr/>
      </w:pPr>
      <w:r>
        <w:rPr>
          <w:b/>
        </w:rPr>
        <w:t>Встречная эстафета.</w:t>
      </w:r>
    </w:p>
    <w:p w14:paraId="00000157">
      <w:r>
        <w:t>Площадка, зал коридор, два флажка (палочки, мячи).</w:t>
      </w:r>
    </w:p>
    <w:p w14:paraId="00000158">
      <w:r>
        <w:t>Играющие делят</w:t>
      </w:r>
      <w:r>
        <w:t>ся на две равные команды и стро</w:t>
      </w:r>
      <w:r>
        <w:t>ятся в две колонны</w:t>
      </w:r>
      <w:r>
        <w:t>. Колонны разделяют пополам. Ка</w:t>
      </w:r>
      <w:r>
        <w:t>ждая половина ком</w:t>
      </w:r>
      <w:r>
        <w:t xml:space="preserve">анды поворачивается </w:t>
      </w:r>
      <w:r>
        <w:t>лицом  к</w:t>
      </w:r>
      <w:r>
        <w:t xml:space="preserve"> дру</w:t>
      </w:r>
      <w:r>
        <w:t>гой и отступает назад на условленное расстояние (10— 40 м) в зависимости от размера площадки для игры. Одна коман</w:t>
      </w:r>
      <w:r>
        <w:t>да</w:t>
      </w:r>
      <w:r>
        <w:t>, от друг</w:t>
      </w:r>
      <w:r>
        <w:t>ой должна находиться на расстоя</w:t>
      </w:r>
      <w:r>
        <w:t xml:space="preserve">нии 3—4 м. Перед </w:t>
      </w:r>
      <w:r>
        <w:t>игроками, стоящими впереди, чертятся линии.  Д</w:t>
      </w:r>
      <w:r>
        <w:t>вум игрокам, стоящим впереди колонн на одной стороне, дается по флажку. Если в каждой команде нечетное число игроков, флажки даются,</w:t>
      </w:r>
      <w:r>
        <w:t xml:space="preserve"> пер</w:t>
      </w:r>
      <w:r>
        <w:t>вым игрокам той по</w:t>
      </w:r>
      <w:r>
        <w:t>ловины команды, в которой на од</w:t>
      </w:r>
      <w:r>
        <w:t>ного играющего больше.</w:t>
      </w:r>
    </w:p>
    <w:p w14:paraId="00000159">
      <w:r>
        <w:t>По сигналу руководителя игроки с флажками бегут вперед, подбегают к своим игрокам, сто</w:t>
      </w:r>
      <w:r>
        <w:t>ящим на про</w:t>
      </w:r>
      <w:r>
        <w:t>тивоположной сторон</w:t>
      </w:r>
      <w:r>
        <w:t>е площадки, отдают впереди стоя</w:t>
      </w:r>
      <w:r>
        <w:t>щим флажки, а сами становятся сзади этой половины команды. Получившие флажки бегут вперед, каждый к своей половине команды, стоящей напротив, отдают флажки очередным игрокам и становятся в коне</w:t>
      </w:r>
      <w:r>
        <w:t>ц ко</w:t>
      </w:r>
      <w:r>
        <w:t>лонны и т</w:t>
      </w:r>
      <w:r>
        <w:t xml:space="preserve">. </w:t>
      </w:r>
      <w:r>
        <w:t>д. Команда</w:t>
      </w:r>
      <w:r>
        <w:t>, игрок которой выбегает, подви</w:t>
      </w:r>
      <w:r>
        <w:t xml:space="preserve">гается на один шаг вперед к линии для начала бега. Игра заканчивается, когда последний из перебегающих игроков какой-либо </w:t>
      </w:r>
      <w:r>
        <w:t>из команд передаст флажок игро</w:t>
      </w:r>
      <w:r>
        <w:t>ку, начавшему игру. Побеждает команда, закончившая перебежку раньше.</w:t>
      </w:r>
    </w:p>
    <w:p w14:paraId="0000015A">
      <w:r>
        <w:t>Игра способствует воспитанию быстроты движений, чувства товарищества</w:t>
      </w:r>
      <w:r>
        <w:t>, ответственности за свои дейст</w:t>
      </w:r>
      <w:r>
        <w:t>вия перед коллективом, организаторских способностей.</w:t>
      </w:r>
    </w:p>
    <w:p w14:paraId="0000015B">
      <w:pPr>
        <w:jc w:val="center"/>
        <w:rPr>
          <w:b/>
        </w:rPr>
      </w:pPr>
    </w:p>
    <w:p w14:paraId="0000015C">
      <w:pPr>
        <w:jc w:val="center"/>
        <w:rPr>
          <w:b/>
        </w:rPr>
      </w:pPr>
      <w:r>
        <w:rPr>
          <w:b/>
        </w:rPr>
        <w:t>Смена пар</w:t>
      </w:r>
    </w:p>
    <w:p w14:paraId="0000015D">
      <w:r>
        <w:t>Играющие стано</w:t>
      </w:r>
      <w:r>
        <w:t>вятся парами по большому кругу, а водящи</w:t>
      </w:r>
      <w:r>
        <w:t>й без пары — в середине.</w:t>
      </w:r>
    </w:p>
    <w:p w14:paraId="0000015E">
      <w:r>
        <w:t>Под музыку участники в парах начинают танцевать какой-нибудь танец. Музыка умолкает, и руко</w:t>
      </w:r>
      <w:r>
        <w:t>водитель объявляет: Смена пар, в</w:t>
      </w:r>
      <w:r>
        <w:t>се быстро меняются места ми, составляя новые пары; водящий также стремится стать с кем-нибудь в пару. Тот, кто остался без пары, становится водящим. По указанию руководителя танец возобновляется, затем музыка снова прекращается, и происходит сме</w:t>
      </w:r>
      <w:r>
        <w:t>на пар. Так играют несколько раз</w:t>
      </w:r>
      <w:r>
        <w:t>.</w:t>
      </w:r>
    </w:p>
    <w:p w14:paraId="0000015F">
      <w:r>
        <w:t>Игра способствует воспитанию чувства то</w:t>
      </w:r>
      <w:r>
        <w:t>варищест</w:t>
      </w:r>
      <w:r>
        <w:t>ва, объединяет игр</w:t>
      </w:r>
      <w:r>
        <w:t>ающих в коллектив, развивает му</w:t>
      </w:r>
      <w:r>
        <w:t>зыкальность, ритмичность, навыки танца.</w:t>
      </w:r>
    </w:p>
    <w:p w14:paraId="00000160">
      <w:pPr>
        <w:jc w:val="center"/>
        <w:rPr>
          <w:b/>
        </w:rPr>
      </w:pPr>
    </w:p>
    <w:p w14:paraId="00000161">
      <w:pPr>
        <w:jc w:val="center"/>
        <w:rPr>
          <w:b/>
        </w:rPr>
      </w:pPr>
      <w:r>
        <w:rPr>
          <w:b/>
        </w:rPr>
        <w:t>Быстро по местам!</w:t>
      </w:r>
    </w:p>
    <w:p w14:paraId="00000162">
      <w:r>
        <w:t xml:space="preserve">По сигналу руководителя. </w:t>
      </w:r>
      <w:r>
        <w:t>На прогулку! все дети разбегаются е разны</w:t>
      </w:r>
      <w:r>
        <w:t>е стороны. По второму сигналу. Быстро по местам все долж</w:t>
      </w:r>
      <w:r>
        <w:t xml:space="preserve">ны построиться в исходное положение, положив руки на плечи впёреди стоящим. Кто из играющих быстрее займет свое место, </w:t>
      </w:r>
      <w:r>
        <w:t>тот победитель. Исходные положе</w:t>
      </w:r>
      <w:r>
        <w:t xml:space="preserve">ния могут быть самые разнообразные: играющих </w:t>
      </w:r>
      <w:r>
        <w:t xml:space="preserve">    мож</w:t>
      </w:r>
      <w:r>
        <w:t>но построить в две шеренги и предложить скрестить руки с соседями; в Колонну по два и предложить сесть или встать на колени; в два Круга, руки положить на плечи соседей и т.п.</w:t>
      </w:r>
    </w:p>
    <w:p w14:paraId="00000163">
      <w:r>
        <w:t>Правила. 1. По команде Быстро по местам!</w:t>
      </w:r>
      <w:r>
        <w:t xml:space="preserve"> надо становиться в исход</w:t>
      </w:r>
      <w:r>
        <w:t>ное положение, с которого отпра</w:t>
      </w:r>
      <w:r>
        <w:t>вились на прогулку. 2. При построении нельзя</w:t>
      </w:r>
      <w:r>
        <w:t xml:space="preserve"> толкать товарищей.</w:t>
      </w:r>
    </w:p>
    <w:p w14:paraId="00000164">
      <w:r>
        <w:t>Игра способствует развитию быстроты бега, с</w:t>
      </w:r>
      <w:r>
        <w:t>п</w:t>
      </w:r>
      <w:r>
        <w:t>о</w:t>
      </w:r>
      <w:r>
        <w:t>с</w:t>
      </w:r>
      <w:r>
        <w:t>об разительности и на</w:t>
      </w:r>
      <w:r>
        <w:t>блюдательности. Она приучает де</w:t>
      </w:r>
      <w:r>
        <w:t>тей быстро реагиро</w:t>
      </w:r>
      <w:r>
        <w:t>вать на сигнал и быстро ориенти</w:t>
      </w:r>
      <w:r>
        <w:t>роваться. Преимущ</w:t>
      </w:r>
      <w:r>
        <w:t>ественным видом движения являет</w:t>
      </w:r>
      <w:r>
        <w:t>ся ходьба и бег.</w:t>
      </w:r>
    </w:p>
    <w:p w14:paraId="00000165">
      <w:pPr>
        <w:jc w:val="center"/>
        <w:rPr>
          <w:b/>
        </w:rPr>
      </w:pPr>
    </w:p>
    <w:p w14:paraId="00000166">
      <w:pPr>
        <w:jc w:val="center"/>
        <w:rPr>
          <w:b/>
        </w:rPr>
      </w:pPr>
      <w:r>
        <w:rPr>
          <w:b/>
        </w:rPr>
        <w:t>Удочка</w:t>
      </w:r>
    </w:p>
    <w:p w14:paraId="00000167">
      <w:r>
        <w:t>Водя</w:t>
      </w:r>
      <w:r>
        <w:t>щий, стоя в середине круга, вра</w:t>
      </w:r>
      <w:r>
        <w:t>щает веревку с меш</w:t>
      </w:r>
      <w:r>
        <w:t>очком так, чтобы мешочек, скользя</w:t>
      </w:r>
      <w:r>
        <w:t xml:space="preserve"> по полу, пронос</w:t>
      </w:r>
      <w:r>
        <w:t>ился под ногами играющих. Участ</w:t>
      </w:r>
      <w:r>
        <w:t xml:space="preserve">ники, внимательно </w:t>
      </w:r>
      <w:r>
        <w:t>наблюдая за движением мешочка. С</w:t>
      </w:r>
      <w:r>
        <w:t xml:space="preserve">ледят, чтобы он не </w:t>
      </w:r>
      <w:r>
        <w:t>задел их по ногам, и подпрыгива</w:t>
      </w:r>
      <w:r>
        <w:t>ют. Тот, кто заденет мешочек или вере становится в середину и начинает вращать веревку, а бывший водящий становится на е</w:t>
      </w:r>
      <w:r>
        <w:t>го место в кругу. Правила. 1. п</w:t>
      </w:r>
      <w:r>
        <w:t>ойманным считается тот, чьей ноги (не выше щ</w:t>
      </w:r>
      <w:r>
        <w:t>иколотки) коснется веревка или м</w:t>
      </w:r>
      <w:r>
        <w:t>ешочек.</w:t>
      </w:r>
    </w:p>
    <w:p w14:paraId="00000168">
      <w:r>
        <w:t>2. При кружении веревки отходить со своего места не разрешается. То</w:t>
      </w:r>
      <w:r>
        <w:t>т, кто нарушит это правило, счи</w:t>
      </w:r>
      <w:r>
        <w:t>тается пойманным.</w:t>
      </w:r>
    </w:p>
    <w:p w14:paraId="00000169">
      <w:r>
        <w:t>Варианты игры. 1. .Удочка с выбыванием</w:t>
      </w:r>
      <w:r>
        <w:t>. Эта игра аналогична предыдущей</w:t>
      </w:r>
      <w:r>
        <w:t>. Водящий все время один, желательно, чтобы им был сам руководитель. Кто, а денет веревку, тот в</w:t>
      </w:r>
      <w:r>
        <w:t>ыбывает. В этом случае выигры</w:t>
      </w:r>
      <w:r>
        <w:t>вает тот, кто останет</w:t>
      </w:r>
      <w:r>
        <w:t>ся последним. 2. .Удочка командная.</w:t>
      </w:r>
      <w:r>
        <w:t xml:space="preserve"> Играющие, сто</w:t>
      </w:r>
      <w:r>
        <w:t>я в кругу, делятся на две коман</w:t>
      </w:r>
      <w:r>
        <w:t>ды путем расчета на первый-второй. Водящий все время один и тот же. Задевший веревку проигрывает очко для своей команды. Счет после каждой ошибки объявляется громко. Игру выигрывает команда, получившая меньше штрафных очков. Игру проводят 2—4 мин.</w:t>
      </w:r>
    </w:p>
    <w:p w14:paraId="0000016A">
      <w:r>
        <w:t>Игра разви</w:t>
      </w:r>
      <w:r>
        <w:t>вает координацию движений, пары учесть, внимание.  Д</w:t>
      </w:r>
      <w:r>
        <w:t>ети приучаются рассчитывать свои действия в соответствии с темпом вр</w:t>
      </w:r>
      <w:r>
        <w:t>ащения веревки. Игра Удоч</w:t>
      </w:r>
      <w:r>
        <w:t>ка с разделением н</w:t>
      </w:r>
      <w:r>
        <w:t>а команды. развивает чувство това</w:t>
      </w:r>
      <w:r>
        <w:t xml:space="preserve">рищества, умение подчинять личные </w:t>
      </w:r>
      <w:r>
        <w:t>интересы общим задачам коллектив</w:t>
      </w:r>
      <w:r>
        <w:t>а, о</w:t>
      </w:r>
      <w:r>
        <w:t>рганизовать свою Команду. Основ</w:t>
      </w:r>
      <w:r>
        <w:t>ным движ</w:t>
      </w:r>
      <w:r>
        <w:t>ением в игре являются прыжки, по</w:t>
      </w:r>
      <w:r>
        <w:t>дскоки.</w:t>
      </w:r>
    </w:p>
    <w:p w14:paraId="0000016B">
      <w:pPr>
        <w:jc w:val="center"/>
        <w:rPr>
          <w:b/>
        </w:rPr>
      </w:pPr>
    </w:p>
    <w:p w14:paraId="0000016C">
      <w:pPr>
        <w:jc w:val="center"/>
        <w:rPr>
          <w:b/>
        </w:rPr>
      </w:pPr>
      <w:r>
        <w:rPr>
          <w:b/>
        </w:rPr>
        <w:t xml:space="preserve">Эстафета с лазанием и </w:t>
      </w:r>
      <w:r>
        <w:rPr>
          <w:b/>
        </w:rPr>
        <w:t>перелезанием</w:t>
      </w:r>
      <w:r>
        <w:rPr>
          <w:b/>
        </w:rPr>
        <w:t>.</w:t>
      </w:r>
    </w:p>
    <w:p w14:paraId="0000016D">
      <w:r>
        <w:t>По сиг</w:t>
      </w:r>
      <w:r>
        <w:t>налу руководителя первые игроки в командах бегут до бревна, перелезают ч</w:t>
      </w:r>
      <w:r>
        <w:t xml:space="preserve">ерез него, </w:t>
      </w:r>
      <w:r>
        <w:t>подбегают  к</w:t>
      </w:r>
      <w:r>
        <w:t xml:space="preserve"> гимнасти</w:t>
      </w:r>
      <w:r>
        <w:t>ческой стенке, влезают по ней, касаются рукой верх ней ройки, спускаются вниз (не спрыгивая), вторично перелезают через бревно, подб</w:t>
      </w:r>
      <w:r>
        <w:t>егают к впереди стоя</w:t>
      </w:r>
      <w:r>
        <w:t>щим в своих колоннах и касаются их рук. Очередные игроки повторяют то же, что делали первые, и т</w:t>
      </w:r>
      <w:r>
        <w:t xml:space="preserve">. </w:t>
      </w:r>
      <w:r>
        <w:t>д. Игра продолжается до тех пор, пока не дойдет очередь до начинавших игру. К</w:t>
      </w:r>
      <w:r>
        <w:t>аждый раз вернувшийся игрок ста</w:t>
      </w:r>
      <w:r>
        <w:t xml:space="preserve">новится в конец своей колонны </w:t>
      </w:r>
      <w:r>
        <w:t>и вся колонна пере</w:t>
      </w:r>
      <w:r>
        <w:t>двигается на полшага вперед так, чтобы очередной игрок стоял у лини</w:t>
      </w:r>
      <w:r>
        <w:t>и старта. Побеждает команда, за</w:t>
      </w:r>
      <w:r>
        <w:t xml:space="preserve">кончившая </w:t>
      </w:r>
      <w:r>
        <w:t xml:space="preserve"> перебежки раньше д</w:t>
      </w:r>
      <w:r>
        <w:t>ругих.</w:t>
      </w:r>
    </w:p>
    <w:p w14:paraId="0000016E">
      <w:pPr>
        <w:jc w:val="center"/>
        <w:rPr>
          <w:b/>
        </w:rPr>
      </w:pPr>
    </w:p>
    <w:p w14:paraId="0000016F">
      <w:pPr>
        <w:jc w:val="center"/>
        <w:rPr>
          <w:b/>
        </w:rPr>
      </w:pPr>
      <w:r>
        <w:rPr>
          <w:b/>
        </w:rPr>
        <w:t>Попади в мяч.</w:t>
      </w:r>
    </w:p>
    <w:p w14:paraId="00000170">
      <w:r>
        <w:t>Подготовка. Посередине площадки кладется баскетбольный мяч. Играющие делят</w:t>
      </w:r>
      <w:r>
        <w:t xml:space="preserve">ся на две команды </w:t>
      </w:r>
      <w:r>
        <w:t>и выстраиваются на противополож</w:t>
      </w:r>
      <w:r>
        <w:t>ных сторонах площадки. Желательно, чтобы между ними было расстояние 1 8.-.20 м. Перед носками играющих проводится по лин</w:t>
      </w:r>
      <w:r>
        <w:t>ии (можно использовать линию волейбольной площадки). Игроки одной команды (по жре</w:t>
      </w:r>
      <w:r>
        <w:t>бию) получают по маленькому мячу</w:t>
      </w:r>
      <w:r>
        <w:t>. По сигналу руко</w:t>
      </w:r>
      <w:r>
        <w:t>водителя игроки бросают мячи в баскетбольный мяч, стараясь откатить е</w:t>
      </w:r>
      <w:r>
        <w:t>го к противостоящей команде. Иг</w:t>
      </w:r>
      <w:r>
        <w:t>роки из другой команды собирают брошенные мячи и по сигналу метают их в баскетбольный мяч, стараясь откатить его обратно. Так поочередно команды метают мячи установленное к</w:t>
      </w:r>
      <w:r>
        <w:t>оличество раз. Выигрывает коман</w:t>
      </w:r>
      <w:r>
        <w:t>да, сумевшая закатит</w:t>
      </w:r>
      <w:r>
        <w:t>ь меч за линию другой. Если бас</w:t>
      </w:r>
      <w:r>
        <w:t>кетбольный мяч отскочит в сторону от играющих, его кладут на то место, где он был.</w:t>
      </w:r>
    </w:p>
    <w:p w14:paraId="00000171">
      <w:pPr>
        <w:jc w:val="center"/>
        <w:rPr>
          <w:b/>
        </w:rPr>
      </w:pPr>
    </w:p>
    <w:p w14:paraId="00000172">
      <w:pPr>
        <w:jc w:val="center"/>
        <w:rPr>
          <w:b/>
        </w:rPr>
      </w:pPr>
      <w:r>
        <w:rPr>
          <w:b/>
        </w:rPr>
        <w:t xml:space="preserve">Салки с </w:t>
      </w:r>
      <w:r>
        <w:rPr>
          <w:b/>
        </w:rPr>
        <w:t>подлезанием</w:t>
      </w:r>
      <w:r>
        <w:rPr>
          <w:b/>
        </w:rPr>
        <w:t xml:space="preserve"> между ног.</w:t>
      </w:r>
    </w:p>
    <w:p w14:paraId="00000173">
      <w:r>
        <w:t xml:space="preserve">В зале или на волейбольной площадке (на воздухе) класс делится на две группы, например мальчики и девочки, которые располагаются на разных половинах. В каждой группе назначаются водящие. Игра проводится на условное время —i , мин, после чего меняются водящие. По сигналу руководителя начинается игра. Водящие </w:t>
      </w:r>
      <w:r>
        <w:t xml:space="preserve">        ста</w:t>
      </w:r>
      <w:r>
        <w:t xml:space="preserve">раются как можно </w:t>
      </w:r>
      <w:r>
        <w:t>больше ребят осалить за это вре</w:t>
      </w:r>
      <w:r>
        <w:t xml:space="preserve">мя. Если водящий </w:t>
      </w:r>
      <w:r>
        <w:t>осалил играющего, тот должен ос</w:t>
      </w:r>
      <w:r>
        <w:t>тановиться и принят</w:t>
      </w:r>
      <w:r>
        <w:t>ь положение — руки и ноги в сто</w:t>
      </w:r>
      <w:r>
        <w:t>роны. Но осаленные могут быть выручены другими. Что бы их выручить, на</w:t>
      </w:r>
      <w:r>
        <w:t>до пролезть у них между ног. Вы</w:t>
      </w:r>
      <w:r>
        <w:t>рученный игрок продо</w:t>
      </w:r>
      <w:r>
        <w:t>лжает играть. Если водящий оса</w:t>
      </w:r>
      <w:r>
        <w:t>лил вручающего, то он та</w:t>
      </w:r>
      <w:r>
        <w:t>ки</w:t>
      </w:r>
      <w:r>
        <w:t xml:space="preserve"> принимает положение осаленного. По ист</w:t>
      </w:r>
      <w:r>
        <w:t>ечении условного времени подсчи</w:t>
      </w:r>
      <w:r>
        <w:t>тываются осаленные, а водящие меняются.</w:t>
      </w:r>
    </w:p>
    <w:p w14:paraId="00000174">
      <w:r>
        <w:t>Игра воспитывает взаимовыручку, развивает качества скорости, ловкости и сообразительности.</w:t>
      </w:r>
    </w:p>
    <w:p w14:paraId="00000175">
      <w:pPr>
        <w:jc w:val="center"/>
        <w:rPr>
          <w:b/>
        </w:rPr>
      </w:pPr>
    </w:p>
    <w:p w14:paraId="00000176">
      <w:pPr>
        <w:jc w:val="center"/>
        <w:rPr>
          <w:b/>
        </w:rPr>
      </w:pPr>
      <w:r>
        <w:rPr>
          <w:b/>
        </w:rPr>
        <w:t>Челночная эстафета (с кубиками).</w:t>
      </w:r>
    </w:p>
    <w:p w14:paraId="00000177">
      <w:r>
        <w:t>Игра команд</w:t>
      </w:r>
      <w:r>
        <w:t>ная. Она проводится</w:t>
      </w:r>
      <w:r>
        <w:t xml:space="preserve"> с целью развития скоростных ка</w:t>
      </w:r>
      <w:r>
        <w:t xml:space="preserve">честв у детей. Перед началом игры класс делится на три-четыре команды, которые в свою очередь делятся на </w:t>
      </w:r>
      <w:r>
        <w:t xml:space="preserve"> д</w:t>
      </w:r>
      <w:r>
        <w:t xml:space="preserve">ве части и располагаются на </w:t>
      </w:r>
      <w:r>
        <w:t>противоположныхскамейках</w:t>
      </w:r>
      <w:r>
        <w:t>. На расст</w:t>
      </w:r>
      <w:r>
        <w:t>оянии 1 м от переднего края каж</w:t>
      </w:r>
      <w:r>
        <w:t>дой скамейки чертится линия старта. Между ними рас стояние 10 ы. На одной стороне, откуда начинается эстафета, на линии старта лежат по два кубика. По ко</w:t>
      </w:r>
      <w:r>
        <w:t>манде ведущего. Внимание! первые участники под</w:t>
      </w:r>
      <w:r>
        <w:t>ходят к линии старта и бер</w:t>
      </w:r>
      <w:r>
        <w:t>ут один кубик, По команде Марш, бегут с кубиками до про</w:t>
      </w:r>
      <w:r>
        <w:t xml:space="preserve">тивоположной скамейки и кладут кубик на </w:t>
      </w:r>
      <w:r>
        <w:t>линию старта, быстро возвращают</w:t>
      </w:r>
      <w:r>
        <w:t>ся назад, берут втор</w:t>
      </w:r>
      <w:r>
        <w:t>ой кубик и, пробежав третий от</w:t>
      </w:r>
      <w:r>
        <w:t>резок, передают его на линии старта первому игроку второй половины к</w:t>
      </w:r>
      <w:r>
        <w:t>оманды. После передачи прибежав</w:t>
      </w:r>
      <w:r>
        <w:t>ший садится на ска</w:t>
      </w:r>
      <w:r>
        <w:t>мейку за последним игроком. Вто</w:t>
      </w:r>
      <w:r>
        <w:t xml:space="preserve">рой участник, после приема кубика, пробегает три от резка и также садится на скамейку. </w:t>
      </w:r>
      <w:r>
        <w:t>Эстафета продол</w:t>
      </w:r>
      <w:r>
        <w:t xml:space="preserve">жается </w:t>
      </w:r>
      <w:r>
        <w:t>до тех пор, пока команды, сидящие на проти</w:t>
      </w:r>
      <w:r>
        <w:t>воположных скамейках, не поменяются местами.</w:t>
      </w:r>
    </w:p>
    <w:p w14:paraId="00000178">
      <w:r>
        <w:t>Варианты игры</w:t>
      </w:r>
      <w:r>
        <w:t>. 1. Передача кубика осуществля</w:t>
      </w:r>
      <w:r>
        <w:t xml:space="preserve">ется только после </w:t>
      </w:r>
      <w:r>
        <w:t>оббегания</w:t>
      </w:r>
      <w:r>
        <w:t xml:space="preserve"> скамейки, но также на линии старта. 2. Эстафету проводят с одним участником на противоположной стороне. Первый участник команды, передавший ему кубик, остае</w:t>
      </w:r>
      <w:r>
        <w:t>тся на его месте и через 10—12</w:t>
      </w:r>
      <w:r>
        <w:t xml:space="preserve"> снова бежит</w:t>
      </w:r>
      <w:r>
        <w:t xml:space="preserve"> три отрезка по 10 м. Этот вари</w:t>
      </w:r>
      <w:r>
        <w:t xml:space="preserve">ант наиболее эффективно способствует развитию </w:t>
      </w:r>
      <w:r>
        <w:t xml:space="preserve">          ско</w:t>
      </w:r>
      <w:r>
        <w:t>ростной выносливости.</w:t>
      </w:r>
    </w:p>
    <w:p w14:paraId="00000179">
      <w:pPr>
        <w:jc w:val="center"/>
        <w:rPr>
          <w:b/>
        </w:rPr>
      </w:pPr>
      <w:r>
        <w:rPr>
          <w:b/>
        </w:rPr>
        <w:t>Эстафета по кругу.</w:t>
      </w:r>
    </w:p>
    <w:p w14:paraId="0000017A">
      <w:r>
        <w:t xml:space="preserve"> Вся площадка делится по кругу на этапы по 2</w:t>
      </w:r>
      <w:r>
        <w:t>0—30 м. На каждом этапе чертит</w:t>
      </w:r>
      <w:r>
        <w:t xml:space="preserve">ся стартовая линия и отмечается каким-либо цветным знаком (флажком, воткнутым сбоку линии). Играющие делятся на несколько команд. Первые игроки разных команд принимают </w:t>
      </w:r>
      <w:r>
        <w:t>старт (высокий) на стартовой ли</w:t>
      </w:r>
      <w:r>
        <w:t>нии у первого этап</w:t>
      </w:r>
      <w:r>
        <w:t>а. Остальные играющие по догово</w:t>
      </w:r>
      <w:r>
        <w:t>ренности с капит</w:t>
      </w:r>
      <w:r>
        <w:t>аном размещаются по этапам у на</w:t>
      </w:r>
      <w:r>
        <w:t xml:space="preserve">чальной линии каждого </w:t>
      </w:r>
      <w:r>
        <w:t>этапа. Игроки, начинающие бег.  Д</w:t>
      </w:r>
      <w:r>
        <w:t>ержат по эстафетн</w:t>
      </w:r>
      <w:r>
        <w:t>ой палочке. По сигналу руководи</w:t>
      </w:r>
      <w:r>
        <w:t>тел</w:t>
      </w:r>
      <w:r>
        <w:t>я первые игроки бегут с эстафеты</w:t>
      </w:r>
      <w:r>
        <w:t xml:space="preserve"> палочками в руках до следующе</w:t>
      </w:r>
      <w:r>
        <w:t>го этапа и передают палочку пооче</w:t>
      </w:r>
      <w:r>
        <w:t xml:space="preserve">редно игроку, стоящему на старте у линии. Те, в свою очередь, пробегают второй этап и передают </w:t>
      </w:r>
      <w:r>
        <w:t xml:space="preserve">   па</w:t>
      </w:r>
      <w:r>
        <w:t xml:space="preserve">лочку третьим игрокам </w:t>
      </w:r>
      <w:r>
        <w:t>св</w:t>
      </w:r>
      <w:r>
        <w:t>оей команды и т</w:t>
      </w:r>
      <w:r>
        <w:t xml:space="preserve">. </w:t>
      </w:r>
      <w:r>
        <w:t>д., пока все не примут участие в беге.</w:t>
      </w:r>
    </w:p>
    <w:p w14:paraId="0000017B">
      <w:r>
        <w:t>Побеждает команда, все игроки которой закончили бег раньше. Пере</w:t>
      </w:r>
      <w:r>
        <w:t>д проведением эстафеты руководи</w:t>
      </w:r>
      <w:r>
        <w:t>тель объясняет способ передачи эстафетной палочки.</w:t>
      </w:r>
    </w:p>
    <w:p w14:paraId="0000017C">
      <w:pPr>
        <w:jc w:val="center"/>
        <w:rPr>
          <w:b/>
        </w:rPr>
      </w:pPr>
      <w:r>
        <w:rPr>
          <w:b/>
        </w:rPr>
        <w:t>Д</w:t>
      </w:r>
      <w:r>
        <w:rPr>
          <w:b/>
        </w:rPr>
        <w:t>ень и ночь.</w:t>
      </w:r>
    </w:p>
    <w:p w14:paraId="0000017D">
      <w:r>
        <w:t xml:space="preserve"> Посередине площадки чертятся две параллельные линии на расстоянии 1—1,5 м одна от другой. По обе </w:t>
      </w:r>
      <w:r>
        <w:t>стороны от ‘них в 10—20 м парал</w:t>
      </w:r>
      <w:r>
        <w:t xml:space="preserve">лельно им чертятся линии домов. Играющие делятся на две равные команды, которые становятся у своих средних линий и поворачиваются лицом к своим до мам, спиной одна команда к </w:t>
      </w:r>
      <w:r>
        <w:t xml:space="preserve">другой. По жребию одна команда – </w:t>
      </w:r>
      <w:r>
        <w:t>день</w:t>
      </w:r>
      <w:r>
        <w:t>, другая — ночь.. Руководитель стано</w:t>
      </w:r>
      <w:r>
        <w:t xml:space="preserve">вится сбоку площадки и неожиданно </w:t>
      </w:r>
      <w:r>
        <w:t>произносит .день</w:t>
      </w:r>
      <w:r>
        <w:t xml:space="preserve"> Игроки команды .Но</w:t>
      </w:r>
      <w:r>
        <w:t>чь. убегают в свой дом, а команда День,</w:t>
      </w:r>
      <w:r>
        <w:t xml:space="preserve"> их догоня</w:t>
      </w:r>
      <w:r>
        <w:t>ет. Пойманные игроки подсчитыва</w:t>
      </w:r>
      <w:r>
        <w:t>ются и отпускаются к своим. Руководитель записывает их число. Зат</w:t>
      </w:r>
      <w:r>
        <w:t>ем команды опять выстраивается у сред</w:t>
      </w:r>
      <w:r>
        <w:t>них линий спиной к ним. Руководитель возгласом</w:t>
      </w:r>
      <w:r>
        <w:t xml:space="preserve"> по</w:t>
      </w:r>
      <w:r>
        <w:t>дает сигнал, старая</w:t>
      </w:r>
      <w:r>
        <w:t>сь, чтобы он был неожиданным д) Я игроков, поэтому строгое че</w:t>
      </w:r>
      <w:r>
        <w:t>редование нежелательно. Игра проводится несколько раз. Количество пойманных подсчитывается. По</w:t>
      </w:r>
      <w:r>
        <w:t>беждает команда, у которой больше пойманны</w:t>
      </w:r>
      <w:r>
        <w:t>х игроков.</w:t>
      </w:r>
    </w:p>
    <w:p w14:paraId="0000017E">
      <w:r>
        <w:t>По т</w:t>
      </w:r>
      <w:r>
        <w:t xml:space="preserve">ем же правилам проводится игра. </w:t>
      </w:r>
    </w:p>
    <w:p w14:paraId="0000017F">
      <w:pPr>
        <w:jc w:val="center"/>
        <w:rPr>
          <w:b/>
        </w:rPr>
      </w:pPr>
      <w:r>
        <w:rPr>
          <w:b/>
        </w:rPr>
        <w:t>Воробьи — вороны.</w:t>
      </w:r>
    </w:p>
    <w:p w14:paraId="00000180">
      <w:r>
        <w:t xml:space="preserve">Одна </w:t>
      </w:r>
      <w:r>
        <w:t xml:space="preserve">команда воробьи, другая — воробьи. Руководитель говорит. </w:t>
      </w:r>
      <w:r>
        <w:t xml:space="preserve">Воробьи </w:t>
      </w:r>
      <w:r>
        <w:t xml:space="preserve"> —</w:t>
      </w:r>
      <w:r>
        <w:t xml:space="preserve"> вороны убегают в</w:t>
      </w:r>
      <w:r>
        <w:t xml:space="preserve"> свой дом, или говорит .Вороны! — воробьи убегают в св</w:t>
      </w:r>
      <w:r>
        <w:t>ой дом и т</w:t>
      </w:r>
      <w:r>
        <w:t xml:space="preserve">. </w:t>
      </w:r>
      <w:r>
        <w:t>д. Преимущественный вид движения — рез кий бег на короткую дистанцию,</w:t>
      </w:r>
    </w:p>
    <w:p w14:paraId="00000181">
      <w:pPr>
        <w:jc w:val="center"/>
        <w:rPr>
          <w:b/>
        </w:rPr>
      </w:pPr>
      <w:r>
        <w:rPr>
          <w:b/>
        </w:rPr>
        <w:t>Совушка.</w:t>
      </w:r>
    </w:p>
    <w:p w14:paraId="00000182">
      <w:r>
        <w:t xml:space="preserve">В углу площадки или зала очерчивается круг диаметром 1—2 м —  </w:t>
      </w:r>
      <w:r>
        <w:t>гнездо Совушки</w:t>
      </w:r>
      <w:r>
        <w:t xml:space="preserve">. </w:t>
      </w:r>
      <w:r>
        <w:t xml:space="preserve"> Около круга стави</w:t>
      </w:r>
      <w:r>
        <w:t>тся скамеечка. Из играющих выбирается водящий Совушка. Остальные. Полевые мышки.</w:t>
      </w:r>
      <w:r>
        <w:t xml:space="preserve"> Совушка становится в своем гнезде, а мышки размещаются по всему</w:t>
      </w:r>
      <w:r>
        <w:t xml:space="preserve"> залу у стен (в норках). Руководитель говорит. </w:t>
      </w:r>
      <w:r>
        <w:t>День</w:t>
      </w:r>
      <w:r>
        <w:t>.  В</w:t>
      </w:r>
      <w:r>
        <w:t xml:space="preserve">се мышки выбегают на сере дину зала и начинают бегать и припрыгивать по всей площадке. Совушка сидит, спит в гнезде. Но </w:t>
      </w:r>
      <w:r>
        <w:t>вдругруководитель</w:t>
      </w:r>
      <w:r>
        <w:t xml:space="preserve"> говорит ‚Ночь’.. По этому сигналу все мышки застывают на месте без движения, а Совушка просыпается, вылетае</w:t>
      </w:r>
      <w:r>
        <w:t>т на охоту и смотрит, кто из иг</w:t>
      </w:r>
      <w:r>
        <w:t>рающих шевелится. Если Совушка заметит, что кто-либо из мышей шелохнется,</w:t>
      </w:r>
      <w:r>
        <w:t xml:space="preserve"> она забирает его к себе в гнез</w:t>
      </w:r>
      <w:r>
        <w:t>до. Совушка ловит мышек до тех пор, пока руко</w:t>
      </w:r>
      <w:r>
        <w:t>водитель не подаст команду «день»</w:t>
      </w:r>
      <w:r>
        <w:t>.</w:t>
      </w:r>
    </w:p>
    <w:p w14:paraId="00000183">
      <w:r>
        <w:t>С</w:t>
      </w:r>
      <w:r>
        <w:t xml:space="preserve">овушка по </w:t>
      </w:r>
      <w:r>
        <w:t>сигналу .</w:t>
      </w:r>
      <w:r>
        <w:t>День!. улетае</w:t>
      </w:r>
      <w:r>
        <w:t>т в гнездо, а мышки начинают бегать и резвиться на площадке до сигнала ‘Ночь!.. Ког</w:t>
      </w:r>
      <w:r>
        <w:t>да в гнезде окажется 3—5 пойман</w:t>
      </w:r>
      <w:r>
        <w:t>ных мышей, выбир</w:t>
      </w:r>
      <w:r>
        <w:t>ается новая Совушка из непойман</w:t>
      </w:r>
      <w:r>
        <w:t xml:space="preserve">ных наиболее осторожных </w:t>
      </w:r>
      <w:r>
        <w:t>и ловких мышек. В заключе</w:t>
      </w:r>
      <w:r>
        <w:t>ние игры отмечаются наиболее ловкие и осторожные мышки, которые не</w:t>
      </w:r>
      <w:r>
        <w:t xml:space="preserve"> были пойманы ни разу. Отмечает</w:t>
      </w:r>
      <w:r>
        <w:t>ся также наиболее наблюдательная Совушка, сумевшая быстрее других поймать мышей.</w:t>
      </w:r>
    </w:p>
    <w:p w14:paraId="00000184">
      <w:pPr>
        <w:jc w:val="center"/>
        <w:rPr>
          <w:b/>
        </w:rPr>
      </w:pPr>
      <w:r>
        <w:rPr>
          <w:b/>
        </w:rPr>
        <w:t>Охотники и утки.</w:t>
      </w:r>
    </w:p>
    <w:p w14:paraId="00000185">
      <w:r>
        <w:t>Игра проводится на волей больной площадке. Играющие делят</w:t>
      </w:r>
      <w:r>
        <w:t xml:space="preserve">ся на две команды — охотников и </w:t>
      </w:r>
      <w:r>
        <w:t>уго</w:t>
      </w:r>
      <w:r>
        <w:t>лок. Охотники становятся за ли</w:t>
      </w:r>
      <w:r>
        <w:t>ниями с двух сторон, а между ними располагаются утки. По сигналу руководит</w:t>
      </w:r>
      <w:r>
        <w:t>еля (свистку) охотники, перебра</w:t>
      </w:r>
      <w:r>
        <w:t>сывая между собой волейбольный мяч и не заступая за л</w:t>
      </w:r>
      <w:r>
        <w:t>инию, стараются осалить им (подс</w:t>
      </w:r>
      <w:r>
        <w:t>трелить) уток. Осаленная мячом (подстреленная) утка выходит из игры. Утки увертываются от мяча, бегают и прыгают между линиями. Когда все утки подстрелены, руководитель отмечает, в течение какого времени охотники убили всех уток. Играющие мен</w:t>
      </w:r>
      <w:r>
        <w:t>яются ролями, и игра продолжает</w:t>
      </w:r>
      <w:r>
        <w:t>ся. После двух игр о</w:t>
      </w:r>
      <w:r>
        <w:t>тмечается, какая команда охотни</w:t>
      </w:r>
      <w:r>
        <w:t>ков быстрее другой перестреляла уток.</w:t>
      </w:r>
    </w:p>
    <w:p w14:paraId="00000186">
      <w:r>
        <w:t>В игре соверш</w:t>
      </w:r>
      <w:r>
        <w:t>енствуются навыки метания в под</w:t>
      </w:r>
      <w:r>
        <w:t xml:space="preserve">вижную цель и бега </w:t>
      </w:r>
      <w:r>
        <w:t xml:space="preserve">с </w:t>
      </w:r>
      <w:r>
        <w:t>увертыванием</w:t>
      </w:r>
      <w:r>
        <w:t xml:space="preserve"> от мяча. У участ</w:t>
      </w:r>
      <w:r>
        <w:t>ников развивается н</w:t>
      </w:r>
      <w:r>
        <w:t>аблюдательность, внимание и сообразит</w:t>
      </w:r>
      <w:r>
        <w:t>ельность, ловко</w:t>
      </w:r>
      <w:r>
        <w:t>сть, ориентировка, самостоятель</w:t>
      </w:r>
      <w:r>
        <w:t>ность и инициатива.</w:t>
      </w:r>
    </w:p>
    <w:p w14:paraId="00000187">
      <w:pPr>
        <w:jc w:val="center"/>
        <w:rPr>
          <w:b/>
        </w:rPr>
      </w:pPr>
    </w:p>
    <w:p w14:paraId="00000188">
      <w:pPr>
        <w:jc w:val="center"/>
        <w:rPr>
          <w:b/>
        </w:rPr>
      </w:pPr>
      <w:r>
        <w:rPr>
          <w:b/>
        </w:rPr>
        <w:t>Перестрелка</w:t>
      </w:r>
    </w:p>
    <w:p w14:paraId="00000189">
      <w:r>
        <w:t>Игра проводится на волейболь</w:t>
      </w:r>
      <w:r>
        <w:t>ной площадке. Иг</w:t>
      </w:r>
      <w:r>
        <w:t>рающие делятся на две равные ко</w:t>
      </w:r>
      <w:r>
        <w:t>манды, которые свободно размещаются на своем поле от средней линии до линии плена (лицевая линия). Команды выбирают к</w:t>
      </w:r>
      <w:r>
        <w:t>апитанов, или их назначает руко</w:t>
      </w:r>
      <w:r>
        <w:t>водитель. У средне</w:t>
      </w:r>
      <w:r>
        <w:t>й линии руководитель подбрасыва</w:t>
      </w:r>
      <w:r>
        <w:t>ет мяч между капи</w:t>
      </w:r>
      <w:r>
        <w:t xml:space="preserve">танами. Каждый из них старается. </w:t>
      </w:r>
      <w:r>
        <w:t>Отбить мяч своим иг</w:t>
      </w:r>
      <w:r>
        <w:t>рокам. Получив мяч, игрок стара</w:t>
      </w:r>
      <w:r>
        <w:t>ется попасть и</w:t>
      </w:r>
      <w:r>
        <w:t>м в против</w:t>
      </w:r>
      <w:r>
        <w:t>ника, не захода за среднюю линию. Противник ув</w:t>
      </w:r>
      <w:r>
        <w:t>ертывается от мяча и в свою очередь</w:t>
      </w:r>
      <w:r>
        <w:t>, перехватив мя</w:t>
      </w:r>
      <w:r>
        <w:t>ч, старается осалить игрока про</w:t>
      </w:r>
      <w:r>
        <w:t>тивоположной кома</w:t>
      </w:r>
      <w:r>
        <w:t>нды. Таким образом, играющие од</w:t>
      </w:r>
      <w:r>
        <w:t>ной команды стараются мячом осалить всех играющих другой команды. Ка</w:t>
      </w:r>
      <w:r>
        <w:t>питаны команд, находясь за линия</w:t>
      </w:r>
      <w:r>
        <w:t>ми плена противоположных команд, помогают своей команде осалить мя</w:t>
      </w:r>
      <w:r>
        <w:t>чом игроков. Осаленные мячом иг</w:t>
      </w:r>
      <w:r>
        <w:t>роки уходят за лини</w:t>
      </w:r>
      <w:r>
        <w:t>ю плена к своим капитанам и про</w:t>
      </w:r>
      <w:r>
        <w:t>должают игру.</w:t>
      </w:r>
    </w:p>
    <w:p w14:paraId="0000018A">
      <w:r>
        <w:t xml:space="preserve">Игра проводится на время — 10—15 мин, после чего подсчитываются пленники в каждой команде. Сколько команда имеет пленных, столько очков она выиграла. Побеждает команда, </w:t>
      </w:r>
      <w:r>
        <w:t>имеющая больше очков к концу ус</w:t>
      </w:r>
      <w:r>
        <w:t xml:space="preserve">тановленного времени. Пленные игроки могут продолжить игру вместе с командой, если они, находясь за линией плена, осадили игрока команды л </w:t>
      </w:r>
      <w:r>
        <w:t>Это</w:t>
      </w:r>
      <w:r>
        <w:t xml:space="preserve"> условие стимулирует Оленников</w:t>
      </w:r>
      <w:r>
        <w:t xml:space="preserve"> счита</w:t>
      </w:r>
      <w:r>
        <w:t>ть наиболее активно.</w:t>
      </w:r>
    </w:p>
    <w:p w14:paraId="0000018B">
      <w:r>
        <w:t xml:space="preserve">Правила. 1. Играющие не имеют права заходить за среднюю линию </w:t>
      </w:r>
      <w:r>
        <w:t>и линию плена (лицевую). 2. Са</w:t>
      </w:r>
      <w:r>
        <w:t>лить мячом в голов</w:t>
      </w:r>
      <w:r>
        <w:t>у не разрешается. З. Игрок, пой</w:t>
      </w:r>
      <w:r>
        <w:t>мавший мяч с воздуха, не счит</w:t>
      </w:r>
      <w:r>
        <w:t>ается осаленным и про</w:t>
      </w:r>
      <w:r>
        <w:t xml:space="preserve">должает играть. 4. </w:t>
      </w:r>
      <w:r>
        <w:t>Осаливание</w:t>
      </w:r>
      <w:r>
        <w:t xml:space="preserve"> мячом, отскочившим от пола или стены, </w:t>
      </w:r>
      <w:r>
        <w:t>не считается, 5. Бегать с мячом. Б</w:t>
      </w:r>
      <w:r>
        <w:t>ольше двух шагов не разрешается. б. Если во время игры в помещении (зале) м</w:t>
      </w:r>
      <w:r>
        <w:t>яч попал в стену, он считается</w:t>
      </w:r>
      <w:r>
        <w:t>, шедшим за границу поля и передается той команде, на стороне которой попал в стену.</w:t>
      </w:r>
    </w:p>
    <w:p w14:paraId="0000018C">
      <w:r>
        <w:t>В игре совершенствуются и закрепляются навыки владения мячом: бр</w:t>
      </w:r>
      <w:r>
        <w:t>оски и ловля мяча, передачи, ве</w:t>
      </w:r>
      <w:r>
        <w:t>дение. Игроки учатся ориентироваться во время игры, проявлять активность. Преимущественные виды движ</w:t>
      </w:r>
      <w:r>
        <w:t>е</w:t>
      </w:r>
      <w:r>
        <w:t xml:space="preserve">ний в </w:t>
      </w:r>
      <w:r>
        <w:t>игре.—</w:t>
      </w:r>
      <w:r>
        <w:t xml:space="preserve"> броски,</w:t>
      </w:r>
      <w:r>
        <w:t xml:space="preserve"> ловля, передача, метание в д</w:t>
      </w:r>
      <w:r>
        <w:t>ви</w:t>
      </w:r>
      <w:r>
        <w:t>жении. Ц</w:t>
      </w:r>
      <w:r>
        <w:t xml:space="preserve">ель, а также бег с </w:t>
      </w:r>
      <w:r>
        <w:t>увертыванием</w:t>
      </w:r>
      <w:r>
        <w:t xml:space="preserve"> от мяча.</w:t>
      </w:r>
    </w:p>
    <w:p w14:paraId="0000018D"/>
    <w:p w14:paraId="0000018E">
      <w:pPr>
        <w:rPr>
          <w:b/>
          <w:bCs/>
        </w:rPr>
      </w:pPr>
      <w:r>
        <w:rPr>
          <w:b/>
          <w:bCs/>
        </w:rPr>
        <w:t>Бессюжетные игры</w:t>
      </w:r>
      <w:r>
        <w:rPr/>
        <w:br w:type="textWrapping"/>
      </w:r>
      <w:r>
        <w:rPr>
          <w:b/>
          <w:bCs/>
          <w:i/>
          <w:iCs/>
        </w:rPr>
        <w:t>«Вороны и воробьи»</w:t>
      </w:r>
      <w:r>
        <w:rPr/>
        <w:br w:type="textWrapping"/>
      </w:r>
      <w:r>
        <w:t>На линиях в 3 – 5 м. друг от друга команды располагаются шеренгами спиной друг к другу. Одна команда – «Вороны», другая – «Воробьи». По сигналу «вороны» одноименная команда убегает, а другая старается догнать и «осалить» убегающих до определенной отметки. Побеждает команда, «осалившая» большее число игроков другой команды.</w:t>
      </w:r>
      <w:r>
        <w:rPr/>
        <w:br w:type="textWrapping"/>
      </w:r>
      <w:r>
        <w:rPr/>
        <w:br w:type="textWrapping"/>
      </w:r>
      <w:r>
        <w:rPr>
          <w:b/>
          <w:bCs/>
          <w:i/>
          <w:iCs/>
        </w:rPr>
        <w:t>«</w:t>
      </w:r>
      <w:r>
        <w:rPr>
          <w:b/>
          <w:bCs/>
          <w:i/>
          <w:iCs/>
        </w:rPr>
        <w:t>Ловишки</w:t>
      </w:r>
      <w:r>
        <w:rPr>
          <w:b/>
          <w:bCs/>
          <w:i/>
          <w:iCs/>
        </w:rPr>
        <w:t>-перебежки»</w:t>
      </w:r>
      <w:r>
        <w:rPr/>
        <w:br w:type="textWrapping"/>
      </w:r>
      <w:r>
        <w:t xml:space="preserve">По обеим сторонам площадки проводятся две черты. Группа детей становится на каждой стороне площадки за чертой. На середине между двумя линиями находится ребенок – </w:t>
      </w:r>
      <w:r>
        <w:t>ловишка</w:t>
      </w:r>
      <w:r>
        <w:t xml:space="preserve">. После слов: «Раз, два, три – лови!» - дети перебегают на другую сторону площадки, а </w:t>
      </w:r>
      <w:r>
        <w:t>ловишка</w:t>
      </w:r>
      <w:r>
        <w:t xml:space="preserve"> ловит их. Тот, до кого </w:t>
      </w:r>
      <w:r>
        <w:t>ловишка</w:t>
      </w:r>
      <w:r>
        <w:t xml:space="preserve"> дотронется, выбывает из игры. После 2 перебежек производится подсчет пойманных и выбирают новых </w:t>
      </w:r>
      <w:r>
        <w:t>ловишек</w:t>
      </w:r>
      <w:r>
        <w:t>.</w:t>
      </w:r>
      <w:r>
        <w:rPr/>
        <w:br w:type="textWrapping"/>
      </w:r>
      <w:r>
        <w:rPr/>
        <w:br w:type="textWrapping"/>
      </w:r>
      <w:r>
        <w:rPr>
          <w:b/>
          <w:bCs/>
          <w:i/>
          <w:iCs/>
        </w:rPr>
        <w:t>«</w:t>
      </w:r>
      <w:r>
        <w:rPr>
          <w:b/>
          <w:bCs/>
          <w:i/>
          <w:iCs/>
        </w:rPr>
        <w:t>Паровозик»</w:t>
      </w:r>
      <w:r>
        <w:rPr/>
        <w:br w:type="textWrapping"/>
      </w:r>
      <w:r>
        <w:t>Направляющий обегает стойку, возвращается и, взяв за руку партнера, повторяет упражнение. Вернувшись, они берут третьего и т. д., пока не пробежит дистанцию вся команда. Побеждает команда, первая закончившая передвижение.</w:t>
      </w:r>
      <w:r>
        <w:rPr/>
        <w:br w:type="textWrapping"/>
      </w:r>
      <w:r>
        <w:rPr/>
        <w:br w:type="textWrapping"/>
      </w:r>
      <w:r>
        <w:rPr>
          <w:b/>
          <w:bCs/>
          <w:i/>
          <w:iCs/>
        </w:rPr>
        <w:t>«Белые медведи»</w:t>
      </w:r>
      <w:r>
        <w:rPr/>
        <w:br w:type="textWrapping"/>
      </w:r>
      <w:r>
        <w:t>Двое водящих берутся за руки, а свободными руками стараются «запятнать» бегущих по площадке детей. Пойманные присоединяются к водящим, образуя тройки, четверки и т. д., и помогают водящим. Игра проводится до тех пор, пока не будут пойманы все играющие.</w:t>
      </w:r>
      <w:r>
        <w:rPr/>
        <w:br w:type="textWrapping"/>
      </w:r>
      <w:r>
        <w:rPr/>
        <w:br w:type="textWrapping"/>
      </w:r>
      <w:r>
        <w:rPr>
          <w:b/>
          <w:bCs/>
          <w:i/>
          <w:iCs/>
        </w:rPr>
        <w:t>«На одной ноге»</w:t>
      </w:r>
      <w:r>
        <w:rPr/>
        <w:br w:type="textWrapping"/>
      </w:r>
      <w:r>
        <w:t>Прыгая на одной ноге, второй ногой постарайтесь прокатить мяч вокруг стола, кресла или провести его по извилистой дорожке: обогнуть расставленные в комнате стулья, кегли или другие предметы – один слева, другой справа. Мяч не должен касаться этих предметов.</w:t>
      </w:r>
      <w:r>
        <w:rPr/>
        <w:br w:type="textWrapping"/>
      </w:r>
      <w:r>
        <w:rPr/>
        <w:br w:type="textWrapping"/>
      </w:r>
      <w:r>
        <w:rPr>
          <w:b/>
          <w:bCs/>
          <w:i/>
          <w:iCs/>
        </w:rPr>
        <w:t>«Петушиный бой»</w:t>
      </w:r>
      <w:r>
        <w:rPr/>
        <w:br w:type="textWrapping"/>
      </w:r>
      <w:r>
        <w:t>Дети перестраиваются в две шеренги. Игроки стоят на линии лицом друг к другу. По сигналу они, передвигаясь на одной ноге, руки за спиной, стараются вытолкнуть соперника за контрольную линию. Подсчитывается количество вытолкнутых, и выигрывает команда, у которой было больше побед.</w:t>
      </w:r>
      <w:r>
        <w:rPr/>
        <w:br w:type="textWrapping"/>
      </w:r>
      <w:r>
        <w:rPr/>
        <w:br w:type="textWrapping"/>
      </w:r>
      <w:r>
        <w:rPr>
          <w:b/>
          <w:bCs/>
          <w:i/>
          <w:iCs/>
        </w:rPr>
        <w:t>«Веселый бег»</w:t>
      </w:r>
      <w:r>
        <w:rPr/>
        <w:br w:type="textWrapping"/>
      </w:r>
      <w:r>
        <w:t>Команды становятся во встречные колонны с одной стороны мальчики, с другой девочки (на расстоянии длины волейбольной площадки). Около направляющего колонны лежит мяч (резиновый) и гимнастическая палка. По команде он зажимает мяч между ногами, берет в обе руки гимнастическую палку и бежит к противоположной колонне девочек. Если по пути теряется один из предметов, игрок должен остановиться, взять предмет таким же способом и продолжить бег. Эстафета заканчивается, когда колонны мальчиков и девочек поменяются.</w:t>
      </w:r>
      <w:r>
        <w:rPr/>
        <w:br w:type="textWrapping"/>
      </w:r>
      <w:r>
        <w:rPr/>
        <w:br w:type="textWrapping"/>
      </w:r>
      <w:r>
        <w:rPr>
          <w:b/>
          <w:bCs/>
          <w:i/>
          <w:iCs/>
        </w:rPr>
        <w:t>«Попади в след»</w:t>
      </w:r>
      <w:r>
        <w:rPr/>
        <w:br w:type="textWrapping"/>
      </w:r>
      <w:r>
        <w:t xml:space="preserve">На полу рисуется три пары следов. Дети делятся на команды. Перед каждой командой по три пары следов. Необходимо прыгая точно попадать в след. Побеждает та команда, дети которой будут точнее. </w:t>
      </w:r>
      <w:r>
        <w:rPr/>
        <w:br w:type="textWrapping"/>
      </w:r>
      <w:r>
        <w:rPr>
          <w:b/>
          <w:bCs/>
          <w:i/>
          <w:iCs/>
        </w:rPr>
        <w:t>«Землемеры»</w:t>
      </w:r>
      <w:r>
        <w:rPr/>
        <w:br w:type="textWrapping"/>
      </w:r>
      <w:r>
        <w:t>На площадке проводят две линии между стартом и финишем на расстоянии 12-15 м. Играющие делятся на две команды и располагаются с гимнастическими палками на старте. По сигналу они устремляются к противоположной линии, измеряя расстояние палками (при каждом промере кладут палку на землю). Побеждает тот, кто первым достигнет линии финиша, не нарушив правил.</w:t>
      </w:r>
      <w:r>
        <w:rPr/>
        <w:br w:type="textWrapping"/>
      </w:r>
      <w:r>
        <w:rPr/>
        <w:br w:type="textWrapping"/>
      </w:r>
      <w:r>
        <w:rPr>
          <w:b/>
          <w:bCs/>
        </w:rPr>
        <w:t>Игры – забавы</w:t>
      </w:r>
      <w:r>
        <w:rPr/>
        <w:br w:type="textWrapping"/>
      </w:r>
      <w:r>
        <w:rPr>
          <w:b/>
          <w:bCs/>
          <w:i/>
          <w:iCs/>
        </w:rPr>
        <w:t>«Охота на тигра»</w:t>
      </w:r>
      <w:r>
        <w:rPr/>
        <w:br w:type="textWrapping"/>
      </w:r>
      <w:r>
        <w:t>Для проведения этой игры требуется мишень – фанерный щит, на котором нарисована голова свирепого тигра, а в пасти вырезано круглое отверстие. Необходимо иметь 5 теннисных резиновых мячей. Задача играющих с 4-5 шагов попасть мячом в отверстие – пасть. Побеждает тот, кто сделает больше точных бросков.</w:t>
      </w:r>
      <w:r>
        <w:rPr/>
        <w:br w:type="textWrapping"/>
      </w:r>
      <w:r>
        <w:rPr/>
        <w:br w:type="textWrapping"/>
      </w:r>
      <w:r>
        <w:rPr>
          <w:b/>
          <w:bCs/>
          <w:i/>
          <w:iCs/>
        </w:rPr>
        <w:t>«Донести рыбку»</w:t>
      </w:r>
      <w:r>
        <w:rPr/>
        <w:br w:type="textWrapping"/>
      </w:r>
      <w:r>
        <w:t xml:space="preserve">Дети делятся на две команды. На линии старта двум игрокам вручается по две удочки длиной в 1 метр. На конце каждой удочки кладется фанерная рыбка. Удочки держатся одна в правой руке, другая – в левой. Участники должны пронести и опустить «рыбок» в спасательный круг, который находится на линии старта на расстоянии 8-10 метров. Играющие начинают движение одновременно по сигналу судьи. Уронивший «рыбку» должен тут же положить ее на удочки и двигаться дальше. Выигрывает та команда, которая раньше опустит «рыбок» в круг. </w:t>
      </w:r>
      <w:r>
        <w:rPr/>
        <w:br w:type="textWrapping"/>
      </w:r>
      <w:r>
        <w:rPr/>
        <w:br w:type="textWrapping"/>
      </w:r>
      <w:r>
        <w:rPr>
          <w:b/>
          <w:bCs/>
          <w:i/>
          <w:iCs/>
        </w:rPr>
        <w:t>«Черепаха-путешественница»</w:t>
      </w:r>
      <w:r>
        <w:rPr/>
        <w:br w:type="textWrapping"/>
      </w:r>
      <w:r>
        <w:t>Для этой эстафеты каждой команде понадобится пластмассовый таз. Направляющий становится на четвереньки, ему на спину устанавливают таз вверх дном. Получилась черепаха. Теперь она должна пройти путь до кегли и обратно, не потеряв при этом свой «панцирь» - таз. Когда игрок «доползет» до старта, с него снимают «дом» и устанавливают его на спину другого участника. Выигрывает та команда, которая быстрее преодолеет предложенный путь.</w:t>
      </w:r>
      <w:r>
        <w:rPr/>
        <w:br w:type="textWrapping"/>
      </w:r>
      <w:r>
        <w:rPr/>
        <w:br w:type="textWrapping"/>
      </w:r>
      <w:r>
        <w:rPr>
          <w:b/>
          <w:bCs/>
          <w:i/>
          <w:iCs/>
        </w:rPr>
        <w:t>«Собери орехи»</w:t>
      </w:r>
      <w:r>
        <w:rPr/>
        <w:br w:type="textWrapping"/>
      </w:r>
      <w:r>
        <w:t>Дети делятся на команды. Каждой из них даются по 5 обручей и по 1 волейбольному мячу. Обручи кладутся на пол. Причем они могут лежать не по прямой линии. Задача каждой «белки»: пронести «орех» - волейбольный мяч, прыгая с «дерева на дерево» (из обруча в обруч), до отметки и обратно. Вернувшись к себе в «дупло», игрок передает «орех» следующей «белочке». Побеждает та команда, которая быстро и без потерь перенесет «орехи».</w:t>
      </w:r>
      <w:r>
        <w:rPr/>
        <w:br w:type="textWrapping"/>
      </w:r>
      <w:r>
        <w:rPr/>
        <w:br w:type="textWrapping"/>
      </w:r>
      <w:r>
        <w:rPr>
          <w:b/>
          <w:bCs/>
          <w:i/>
          <w:iCs/>
        </w:rPr>
        <w:t>«Повяжу я шелковый платочек»</w:t>
      </w:r>
      <w:r>
        <w:rPr/>
        <w:br w:type="textWrapping"/>
      </w:r>
      <w:r>
        <w:t>Дети делятся на команды. На двух стойках, между которыми натянута веревка, висят на нитках 10-15 надувных шаров, которые разрисованы под матрешек. У каждого игрока небольшой платочек, который необходимо по сигналу повязать на шар. Побеждает та команда, которая быстрее повяжет платочки.</w:t>
      </w:r>
      <w:r>
        <w:rPr/>
        <w:br w:type="textWrapping"/>
      </w:r>
      <w:r>
        <w:rPr/>
        <w:br w:type="textWrapping"/>
      </w:r>
      <w:r>
        <w:rPr>
          <w:b/>
          <w:bCs/>
          <w:i/>
          <w:iCs/>
        </w:rPr>
        <w:t>«Дриблинг»</w:t>
      </w:r>
      <w:r>
        <w:rPr/>
        <w:br w:type="textWrapping"/>
      </w:r>
      <w:r>
        <w:t>Делим класс на две команды. Они разыгрывают между собой эстафету с воздушными шарами. Вести шар к финишу можно только ударяя его об пол, т. е. дриблингом. Побеждает команда, все игроки которой проведут шар к финишу и обратно раньше своих соперников. В команде может быть от пяти до десяти человек.</w:t>
      </w:r>
      <w:r>
        <w:rPr/>
        <w:br w:type="textWrapping"/>
      </w:r>
      <w:r>
        <w:rPr/>
        <w:br w:type="textWrapping"/>
      </w:r>
      <w:r>
        <w:rPr>
          <w:b/>
          <w:bCs/>
          <w:i/>
          <w:iCs/>
        </w:rPr>
        <w:t>«Пролезь сквозь мешок»</w:t>
      </w:r>
      <w:r>
        <w:rPr/>
        <w:br w:type="textWrapping"/>
      </w:r>
      <w:r>
        <w:t xml:space="preserve">Команды выстраиваются в колонну по одному лицевой линии волейбольной площадки. На линии нападения учитель и его помощники держат мешки без дна, другой край мешка закреплен на обруче. По сигналу игроки поочередно пролезают сквозь мешок, обегают кегли возвращаются обратно с правой стороны. </w:t>
      </w:r>
      <w:r>
        <w:rPr/>
        <w:br w:type="textWrapping"/>
      </w:r>
    </w:p>
    <w:p w14:paraId="0000018F">
      <w:pPr>
        <w:rPr>
          <w:b/>
          <w:bCs/>
          <w:i/>
          <w:iCs/>
        </w:rPr>
      </w:pPr>
      <w:r>
        <w:rPr>
          <w:b/>
          <w:bCs/>
        </w:rPr>
        <w:t>Народные игры (учащихся класса)</w:t>
      </w:r>
      <w:r>
        <w:rPr/>
        <w:br w:type="textWrapping"/>
      </w:r>
      <w:r>
        <w:rPr>
          <w:b/>
          <w:bCs/>
          <w:i/>
          <w:iCs/>
        </w:rPr>
        <w:t>Русская народная игра «Краски»</w:t>
      </w:r>
      <w:r>
        <w:rPr/>
        <w:br w:type="textWrapping"/>
      </w:r>
      <w:r>
        <w:t>Участники игры выбирают хозяина и двух покупателей. Остальные игроки-краски. Каждая краска придумывает себе цвет и тихо называет хозяину. Когда все краски выбрали себе цвет и назвали его хозяину, он приглашает одного из покупателей.</w:t>
      </w:r>
      <w:r>
        <w:rPr/>
        <w:br w:type="textWrapping"/>
      </w:r>
      <w:r>
        <w:rPr/>
        <w:br w:type="textWrapping"/>
      </w:r>
      <w:r>
        <w:t>Покупатель стучит:</w:t>
      </w:r>
      <w:r>
        <w:rPr/>
        <w:br w:type="textWrapping"/>
      </w:r>
      <w:r>
        <w:t>Тук! Тук!</w:t>
      </w:r>
      <w:r>
        <w:rPr/>
        <w:br w:type="textWrapping"/>
      </w:r>
      <w:r>
        <w:t>- Кто там?</w:t>
      </w:r>
      <w:r>
        <w:rPr/>
        <w:br w:type="textWrapping"/>
      </w:r>
      <w:r>
        <w:t>- Покупатель.</w:t>
      </w:r>
      <w:r>
        <w:rPr/>
        <w:br w:type="textWrapping"/>
      </w:r>
      <w:r>
        <w:t>- Зачем пришел?</w:t>
      </w:r>
      <w:r>
        <w:rPr/>
        <w:br w:type="textWrapping"/>
      </w:r>
      <w:r>
        <w:t>- За краской.</w:t>
      </w:r>
      <w:r>
        <w:rPr/>
        <w:br w:type="textWrapping"/>
      </w:r>
      <w:r>
        <w:t>- За какой?</w:t>
      </w:r>
      <w:r>
        <w:rPr/>
        <w:br w:type="textWrapping"/>
      </w:r>
      <w:r>
        <w:t>- За голубой.</w:t>
      </w:r>
      <w:r>
        <w:rPr/>
        <w:br w:type="textWrapping"/>
      </w:r>
      <w:r>
        <w:t>Если голубой краски нет, хозяин говорит: «Иди по голубой дорожке, найди голубые сапожки».</w:t>
      </w:r>
      <w:r>
        <w:rPr/>
        <w:br w:type="textWrapping"/>
      </w:r>
      <w:r>
        <w:t>Если же покупатель угадал цвет краски, то краску забирает себе.</w:t>
      </w:r>
      <w:r>
        <w:rPr/>
        <w:br w:type="textWrapping"/>
      </w:r>
      <w:r>
        <w:t>Идет второй покупатель, разговор с хозяином повторяется. И так они подходят по очереди и разбирают краски. Выигрывает покупатель, который набрал больше красок.</w:t>
      </w:r>
      <w:r>
        <w:rPr/>
        <w:br w:type="textWrapping"/>
      </w:r>
      <w:r>
        <w:t>Правила игры: Хозяином становится покупатель, который угадал больше красок.</w:t>
      </w:r>
      <w:r>
        <w:rPr/>
        <w:br w:type="textWrapping"/>
      </w:r>
      <w:r>
        <w:rPr/>
        <w:br w:type="textWrapping"/>
      </w:r>
      <w:r>
        <w:rPr>
          <w:b/>
          <w:bCs/>
          <w:i/>
          <w:iCs/>
        </w:rPr>
        <w:t>Русская народная игра «Стадо»</w:t>
      </w:r>
      <w:r>
        <w:rPr/>
        <w:br w:type="textWrapping"/>
      </w:r>
      <w:r>
        <w:t xml:space="preserve">Играющие выбирают пастуха и волка, а все остальные – овцы. Дом волка в лесу, а у овец два дома на противоположных концах площадки. Овцы громко зовут пастуха: Пастушок! </w:t>
      </w:r>
      <w:r>
        <w:t>Пастушок!</w:t>
      </w:r>
      <w:r>
        <w:rPr/>
        <w:br w:type="textWrapping"/>
      </w:r>
      <w:r>
        <w:t>Заиграй</w:t>
      </w:r>
      <w:r>
        <w:t xml:space="preserve"> во рожок!</w:t>
      </w:r>
      <w:r>
        <w:rPr/>
        <w:br w:type="textWrapping"/>
      </w:r>
      <w:r>
        <w:t>Гони стадо в поле,</w:t>
      </w:r>
      <w:r>
        <w:rPr/>
        <w:br w:type="textWrapping"/>
      </w:r>
      <w:r>
        <w:t>Погулять на воле!</w:t>
      </w:r>
      <w:r>
        <w:rPr/>
        <w:br w:type="textWrapping"/>
      </w:r>
      <w:r>
        <w:t xml:space="preserve">Пастух выгоняет овец на луг, они ходят, бегают, прыгают. По сигналу пастуха: «Волк!» - все овцы бегут в дом на противоположную сторону </w:t>
      </w:r>
      <w:r>
        <w:t>площадки.Пастух</w:t>
      </w:r>
      <w:r>
        <w:t xml:space="preserve"> встает на пути волка, защищает овец. Все, кого поймал волк, выходят из игры.</w:t>
      </w:r>
      <w:r>
        <w:rPr/>
        <w:br w:type="textWrapping"/>
      </w:r>
      <w:r>
        <w:t>Правила игры: Во время перебежки овцам нельзя возвращаться в тот дом, из которого они вышли. Пастух только заслоняет овец от волка, но не задерживает его руками.</w:t>
      </w:r>
      <w:r>
        <w:rPr/>
        <w:br w:type="textWrapping"/>
      </w:r>
      <w:r>
        <w:rPr/>
        <w:br w:type="textWrapping"/>
      </w:r>
      <w:r>
        <w:rPr>
          <w:b/>
          <w:bCs/>
          <w:i/>
          <w:iCs/>
        </w:rPr>
        <w:t xml:space="preserve">Таджикская народная игра «Горный </w:t>
      </w:r>
      <w:r>
        <w:rPr>
          <w:b/>
          <w:bCs/>
          <w:i/>
          <w:iCs/>
        </w:rPr>
        <w:t>козел»</w:t>
      </w:r>
      <w:r>
        <w:rPr/>
        <w:br w:type="textWrapping"/>
      </w:r>
      <w:r>
        <w:t>Играющие</w:t>
      </w:r>
      <w:r>
        <w:t xml:space="preserve"> собираются на площадке. Двух, трех детей назначают охотниками, а остальные – «горные козлы». Дети, изображающие «горных козлов», ходят или бегают по площадке. По сигналу охотники гонятся за ними и стреляют (салят их мячиками). Осаленный «горный козел» садится на скамейку. Это означает, что он пойман. </w:t>
      </w:r>
      <w:r>
        <w:rPr/>
        <w:br w:type="textWrapping"/>
      </w:r>
      <w:r>
        <w:t>Правила игры: В одного игрока могут бросить мяч сразу два охотника.</w:t>
      </w:r>
      <w:r>
        <w:rPr/>
        <w:br w:type="textWrapping"/>
      </w:r>
      <w:r>
        <w:rPr/>
        <w:br w:type="textWrapping"/>
      </w:r>
      <w:r>
        <w:rPr>
          <w:b/>
          <w:bCs/>
          <w:i/>
          <w:iCs/>
        </w:rPr>
        <w:t>Украинская народная игра «</w:t>
      </w:r>
      <w:r>
        <w:rPr>
          <w:b/>
          <w:bCs/>
          <w:i/>
          <w:iCs/>
        </w:rPr>
        <w:t>Хлебчик</w:t>
      </w:r>
      <w:r>
        <w:rPr>
          <w:b/>
          <w:bCs/>
          <w:i/>
          <w:iCs/>
        </w:rPr>
        <w:t>»</w:t>
      </w:r>
      <w:r>
        <w:rPr/>
        <w:br w:type="textWrapping"/>
      </w:r>
      <w:r>
        <w:t xml:space="preserve">Все желающие играть, взявшись за руки, становятся попарно (пара за парой) на некотором расстоянии от игрока, у которого нет пары. Он называется </w:t>
      </w:r>
      <w:r>
        <w:t>хлебчиком</w:t>
      </w:r>
      <w:r>
        <w:t>.</w:t>
      </w:r>
      <w:r>
        <w:rPr/>
        <w:br w:type="textWrapping"/>
      </w:r>
      <w:r>
        <w:t xml:space="preserve">- Пеку-пеку </w:t>
      </w:r>
      <w:r>
        <w:t>хлебчик</w:t>
      </w:r>
      <w:r>
        <w:t xml:space="preserve">! (Кричит </w:t>
      </w:r>
      <w:r>
        <w:t>хлебчик</w:t>
      </w:r>
      <w:r>
        <w:t>)</w:t>
      </w:r>
      <w:r>
        <w:rPr/>
        <w:br w:type="textWrapping"/>
      </w:r>
      <w:r>
        <w:t>- А выпечешь? (Спрашивает последняя пара)</w:t>
      </w:r>
      <w:r>
        <w:rPr/>
        <w:br w:type="textWrapping"/>
      </w:r>
      <w:r>
        <w:t>- Выпеку!</w:t>
      </w:r>
      <w:r>
        <w:rPr/>
        <w:br w:type="textWrapping"/>
      </w:r>
      <w:r>
        <w:t>- А убежишь?</w:t>
      </w:r>
      <w:r>
        <w:rPr/>
        <w:br w:type="textWrapping"/>
      </w:r>
      <w:r>
        <w:t>- Посмотрю!</w:t>
      </w:r>
      <w:r>
        <w:rPr/>
        <w:br w:type="textWrapping"/>
      </w:r>
      <w:r>
        <w:t xml:space="preserve">С этими словами два задних игрока в противоположных направлениях с намерением соединиться и встать перед </w:t>
      </w:r>
      <w:r>
        <w:t>хлебчиком</w:t>
      </w:r>
      <w:r>
        <w:t xml:space="preserve">. А тот пытается поймать одного из них до того, как они успеют взяться за руки. Если это ему удается, он вместе с пойманным составляет пару новую, а игрок, оставшийся без пары, оказывается </w:t>
      </w:r>
      <w:r>
        <w:t>хлебчиком</w:t>
      </w:r>
      <w:r>
        <w:t>.</w:t>
      </w:r>
      <w:r>
        <w:rPr/>
        <w:br w:type="textWrapping"/>
      </w:r>
      <w:r>
        <w:t>Правила игры: Последняя пара может бежать только после окончания переклички.</w:t>
      </w:r>
      <w:r>
        <w:rPr/>
        <w:br w:type="textWrapping"/>
      </w:r>
      <w:r>
        <w:rPr/>
        <w:br w:type="textWrapping"/>
      </w:r>
      <w:r>
        <w:rPr>
          <w:b/>
          <w:bCs/>
          <w:i/>
          <w:iCs/>
        </w:rPr>
        <w:t xml:space="preserve">Чеченская народная игра «Игра в </w:t>
      </w:r>
      <w:r>
        <w:rPr>
          <w:b/>
          <w:bCs/>
          <w:i/>
          <w:iCs/>
        </w:rPr>
        <w:t>башню»</w:t>
      </w:r>
      <w:r>
        <w:rPr/>
        <w:br w:type="textWrapping"/>
      </w:r>
      <w:r>
        <w:t>На</w:t>
      </w:r>
      <w:r>
        <w:t xml:space="preserve"> площадке чертится квадрат размером 50х50. От квадрата на расстоянии 1.5-2 м. проводится черта – это первый </w:t>
      </w:r>
      <w:r>
        <w:t>полукон</w:t>
      </w:r>
      <w:r>
        <w:t xml:space="preserve">, от </w:t>
      </w:r>
      <w:r>
        <w:t>полукона</w:t>
      </w:r>
      <w:r>
        <w:t xml:space="preserve"> чертятся еще 6 линий – </w:t>
      </w:r>
      <w:r>
        <w:t>полуконов</w:t>
      </w:r>
      <w:r>
        <w:t xml:space="preserve"> с промежутками в один шаг. В центре квадрата устанавливается круглая палочка длиной 15-18 см., диаметром 5 см. Из числа играющих выбирается водящий, остальные поочередно начинают игру с кона, т. е. с последней отметки, стараясь выбить палочку из квадрата. Если играющий выбивает палочку, он бежит за своей битой, а водящий – за палочкой. Если водящий раньше успевает подбежать к квадрату и произнести слово «Башня!», он становится играющим, а играющий – водящим.</w:t>
      </w:r>
      <w:r>
        <w:rPr/>
        <w:br w:type="textWrapping"/>
      </w:r>
      <w:r>
        <w:t xml:space="preserve">Если же раньше к квадрату подбежал играющий и успел сказать «Башня!», он приближается к квадрату на один </w:t>
      </w:r>
      <w:r>
        <w:t>полукон</w:t>
      </w:r>
      <w:r>
        <w:t xml:space="preserve">, а водящий продолжает водить. Игра продолжается до тех пор, пока один из играющих не выйдет на первый </w:t>
      </w:r>
      <w:r>
        <w:t>полукон</w:t>
      </w:r>
      <w:r>
        <w:t>, т. е. на первую черту от квадрата.</w:t>
      </w:r>
      <w:r>
        <w:rPr/>
        <w:br w:type="textWrapping"/>
      </w:r>
      <w:r>
        <w:t>Правила игры: Промах считается потерей хода.</w:t>
      </w:r>
      <w:r>
        <w:rPr/>
        <w:br w:type="textWrapping"/>
      </w:r>
    </w:p>
    <w:p w14:paraId="00000190">
      <w:pPr>
        <w:rPr>
          <w:b/>
          <w:bCs/>
        </w:rPr>
      </w:pPr>
      <w:r>
        <w:rPr>
          <w:b/>
          <w:bCs/>
          <w:i/>
          <w:iCs/>
        </w:rPr>
        <w:t>Дагестанская народная игра «Достань шапку»</w:t>
      </w:r>
      <w:r>
        <w:rPr/>
        <w:br w:type="textWrapping"/>
      </w:r>
      <w:r>
        <w:rPr/>
        <w:br w:type="textWrapping"/>
      </w:r>
      <w:r>
        <w:t xml:space="preserve">Игроки делятся на две команды, до 10 человек в каждой. На расстоянии 10-15 м. находятся шапки. Играющие в обеих командах становятся в пары и движутся к шапкам, выполняя разные движения. Сначала двигаются первые пары, затем вторые и т. д. Например, первые пары продвигаются вперед, прыгая на одной ноге, четвертые – в </w:t>
      </w:r>
      <w:r>
        <w:t>полуприседе</w:t>
      </w:r>
      <w:r>
        <w:t xml:space="preserve"> и т. д.</w:t>
      </w:r>
      <w:r>
        <w:rPr/>
        <w:br w:type="textWrapping"/>
      </w:r>
      <w:r>
        <w:t>Правила игры: Взять шапку имеет право только та пара, которая дошла первой. Побеждает команда, набравшая больше шапок.</w:t>
      </w:r>
      <w:r>
        <w:rPr/>
        <w:br w:type="textWrapping"/>
      </w:r>
      <w:r>
        <w:rPr/>
        <w:br w:type="textWrapping"/>
      </w:r>
      <w:r>
        <w:rPr>
          <w:b/>
          <w:bCs/>
          <w:i/>
          <w:iCs/>
        </w:rPr>
        <w:t xml:space="preserve">Бурятская народная игра «Волк и </w:t>
      </w:r>
      <w:r>
        <w:rPr>
          <w:b/>
          <w:bCs/>
          <w:i/>
          <w:iCs/>
        </w:rPr>
        <w:t>ягнята»</w:t>
      </w:r>
      <w:r>
        <w:rPr/>
        <w:br w:type="textWrapping"/>
      </w:r>
      <w:r>
        <w:t>Выбираются</w:t>
      </w:r>
      <w:r>
        <w:t xml:space="preserve">: один игрок – волк, другой – овца, остальные – ягнята. Волк сидит на дороге, по которой движется овца с ягнятами. Овца впереди, за нею друг за другом гуськом идут ягнята. Подходят к волку. Овца спрашивает: «Что ты здесь делаешь?» «Вас жду», - говорит волк. «А зачем нас ждешь?» - «Чтобы вас всех съесть!» С этими словами он бросается на ягнят, а «овца» загораживает их. </w:t>
      </w:r>
      <w:r>
        <w:rPr/>
        <w:br w:type="textWrapping"/>
      </w:r>
      <w:r>
        <w:t>Правила игры: Ягнята держатся друг за друга и за овцу. Волк может ловить только последнего ягненка. Ягнята должны ловко делать повороты в сторону, следуя за движениями овцы. Волку нельзя отталкивать овцу.</w:t>
      </w:r>
      <w:r>
        <w:rPr/>
        <w:br w:type="textWrapping"/>
      </w:r>
      <w:r>
        <w:rPr/>
        <w:br w:type="textWrapping"/>
      </w:r>
      <w:r>
        <w:rPr>
          <w:b/>
          <w:bCs/>
          <w:i/>
          <w:iCs/>
        </w:rPr>
        <w:t>Казахская народная игра «Конное состязание»</w:t>
      </w:r>
      <w:r>
        <w:rPr/>
        <w:br w:type="textWrapping"/>
      </w:r>
      <w:r>
        <w:rPr/>
        <w:br w:type="textWrapping"/>
      </w:r>
      <w:r>
        <w:t>Игроки парами (конь и наездник) встают на линию старта так, чтобы не мешать друг другу. Первый игрок – конь – вытягивает руки назад – вниз, второй – наездник – берет его за руки, и в таком положении пары бегут до линии финиша. Наездник, первым «прискакавший» к финишу, должен подпрыгнуть и достать платок, подвешенный на стойке.</w:t>
      </w:r>
      <w:r>
        <w:rPr/>
        <w:br w:type="textWrapping"/>
      </w:r>
      <w:r>
        <w:t>Правила игры: Соревнование начинается только по сигналу. Платок достает наездник.</w:t>
      </w:r>
      <w:r>
        <w:rPr/>
        <w:br w:type="textWrapping"/>
      </w:r>
      <w:r>
        <w:rPr/>
        <w:br w:type="textWrapping"/>
      </w:r>
      <w:r>
        <w:rPr>
          <w:b/>
          <w:bCs/>
        </w:rPr>
        <w:t xml:space="preserve"> Любимые игры детей</w:t>
      </w:r>
      <w:r>
        <w:rPr/>
        <w:br w:type="textWrapping"/>
      </w:r>
      <w:r>
        <w:rPr>
          <w:b/>
          <w:bCs/>
          <w:i/>
          <w:iCs/>
        </w:rPr>
        <w:t>«Увернись от мяча»</w:t>
      </w:r>
      <w:r>
        <w:rPr/>
        <w:br w:type="textWrapping"/>
      </w:r>
      <w:r>
        <w:t>На площадке на расстоянии 10-15 м. чертится две линии. Игроки одной команды встают за этими линиями, игроки другой – посередине. Находящиеся в середине игроки стараются увернуться и не дать попасть в себя мячом игрокам другой команды. Игрок, в которого попал мяч, выбывает из игры. Когда все игроки из середины выбиты, то команды меняются ролями. Побеждает та команда, которая быстрее выбьет соперников.</w:t>
      </w:r>
      <w:r>
        <w:rPr/>
        <w:br w:type="textWrapping"/>
      </w:r>
      <w:r>
        <w:rPr>
          <w:b/>
          <w:bCs/>
          <w:i/>
          <w:iCs/>
        </w:rPr>
        <w:t>«Сильный бросок»</w:t>
      </w:r>
      <w:r>
        <w:rPr/>
        <w:br w:type="textWrapping"/>
      </w:r>
      <w:r>
        <w:rPr/>
        <w:br w:type="textWrapping"/>
      </w:r>
      <w:r>
        <w:t>Дети делятся на команды. Команды стоят в шеренге в 20-30 м. друг от друга. Посередине лежит баскетбольный мяч. Игроки бросают малые мячи в большой и стараются перекатить его на сторону противника. Команда, которой это удается, побеждает.</w:t>
      </w:r>
      <w:r>
        <w:rPr/>
        <w:br w:type="textWrapping"/>
      </w:r>
      <w:r>
        <w:rPr/>
        <w:br w:type="textWrapping"/>
      </w:r>
      <w:r>
        <w:rPr>
          <w:b/>
          <w:bCs/>
          <w:i/>
          <w:iCs/>
        </w:rPr>
        <w:t>«Космонавты»</w:t>
      </w:r>
      <w:r>
        <w:rPr/>
        <w:br w:type="textWrapping"/>
      </w:r>
      <w:r>
        <w:t>На площадке в разных частях чертим контуры ракеты. Их должно быть на несколько штук меньше играющих. Все дети берутся за руки. Они идут по кругу со словами: «Ждут нас быстрые ракеты для прогулок по планетам. На какую захотим, на такую полетим! Но в игре один секрет: опоздавшим места нет!» Как только сказано последнее слово, дети разбегаются, стараясь занять свободное место в «ракете». Опоздавшие собираются в центре круга. Отмечаем тех детей, которые ни разу не опоздали на «ракету».</w:t>
      </w:r>
      <w:r>
        <w:rPr/>
        <w:br w:type="textWrapping"/>
      </w:r>
      <w:r>
        <w:rPr/>
        <w:br w:type="textWrapping"/>
      </w:r>
      <w:r>
        <w:rPr>
          <w:b/>
          <w:bCs/>
          <w:i/>
          <w:iCs/>
        </w:rPr>
        <w:t>«Второй лишний»</w:t>
      </w:r>
      <w:r>
        <w:rPr/>
        <w:br w:type="textWrapping"/>
      </w:r>
      <w:r>
        <w:t>Все желающие играть образуют круг. С внешней стороны круга остаются двое: один водит, другой от него убегает. Когда водящий догонит и «осалит» убегающего игрока, они меняются ролями.</w:t>
      </w:r>
      <w:r>
        <w:rPr/>
        <w:br w:type="textWrapping"/>
      </w:r>
      <w:r>
        <w:rPr/>
        <w:br w:type="textWrapping"/>
      </w:r>
      <w:r>
        <w:rPr>
          <w:b/>
          <w:bCs/>
          <w:i/>
          <w:iCs/>
        </w:rPr>
        <w:t>«Два Мороза»</w:t>
      </w:r>
      <w:r>
        <w:rPr/>
        <w:br w:type="textWrapping"/>
      </w:r>
      <w:r>
        <w:t>Играющие располагаются по одной стороне площадки, на середине двое водящих – два Мороза». Морозы обращаются к ребятам со словами: «Мы два брата молодые, два Мороза удалые!» Один из них, указывая на себя, говорит: «Я Мороз – синий нос». Другой: «Я Мороз – красный нос». И вместе: «Кто из вас решится в путь-дорожку пуститься?» Все ребята отвечают: «Не боимся мы угроз, и не страшен нам мороз!» После этих слов дети перебегают на другую сторону площадки. Водящие стараются «осалить» перебегающих, «осаленные» остаются на том месте, где их «заморозил Мороз».</w:t>
      </w:r>
      <w:r>
        <w:rPr/>
        <w:br w:type="textWrapping"/>
      </w:r>
      <w:r>
        <w:t>Во время следующих перебежек играющие могут выручить «замороженных» ребят, дотрагиваясь до них руками. После нескольких перебежек назначаются другие Морозы. Отмечаются те дети, которые не попали к Морозам ни разу, а также лучшая пара водящих.</w:t>
      </w:r>
      <w:r>
        <w:rPr/>
        <w:br w:type="textWrapping"/>
      </w:r>
      <w:r>
        <w:rPr/>
        <w:br w:type="textWrapping"/>
      </w:r>
      <w:r>
        <w:rPr>
          <w:b/>
          <w:bCs/>
          <w:i/>
          <w:iCs/>
        </w:rPr>
        <w:t>«Большой мяч»</w:t>
      </w:r>
      <w:r>
        <w:rPr/>
        <w:br w:type="textWrapping"/>
      </w:r>
      <w:r>
        <w:t>Для игры нужен большой мяч. Играющие становятся в круг и берутся за руки. Водящий с мячом находится в середине круга. Он старается выкатить мяч из круга ногами, и тот, кто пропустил мяч между ног, становится водящим. Но он встает за кругом. Играющие поворачиваются спиной к центру. Теперь водящему нужно вкатить мяч в круг. Когда же мяч попадет в круг, играющие опять поворачиваются лицом друг к другу, а в середину встает тот, кто пропустил мяч. Игра повторяется. Играющие не берут в руки мяч, они перекатывают его ногами.</w:t>
      </w:r>
      <w:r>
        <w:rPr/>
        <w:br w:type="textWrapping"/>
      </w:r>
      <w:r>
        <w:rPr/>
        <w:br w:type="textWrapping"/>
      </w:r>
      <w:r>
        <w:rPr>
          <w:b/>
          <w:bCs/>
          <w:i/>
          <w:iCs/>
        </w:rPr>
        <w:t>«</w:t>
      </w:r>
      <w:r>
        <w:rPr>
          <w:b/>
          <w:bCs/>
          <w:i/>
          <w:iCs/>
        </w:rPr>
        <w:t>Шлепанки</w:t>
      </w:r>
      <w:r>
        <w:rPr>
          <w:b/>
          <w:bCs/>
          <w:i/>
          <w:iCs/>
        </w:rPr>
        <w:t>»</w:t>
      </w:r>
      <w:r>
        <w:rPr/>
        <w:br w:type="textWrapping"/>
      </w:r>
      <w:r>
        <w:t>Играющие встают в круг лицом к центру на расстоянии одного шага один от другого. Выбирается водящий. Он выходит в центр круга. Называет по имени одного из детей, бросает мяч о землю так, чтобы он отскочил в нужном направлении. Играющий, чье имя назвал водящий, ловит мяч и отбивает его (шлепает ладонью). Число отбиваний перебрасывается водящему, и игра продолжается, пока кто-то из играющих не уронит мяч. В этом случае игра начинается сначала. Тот, кто уронил мяч, встает на место водящего. Играющий встает на место водящего только в том случае, если он поднял мяч с земли.</w:t>
      </w:r>
      <w:r>
        <w:rPr/>
        <w:br w:type="textWrapping"/>
      </w:r>
      <w:r>
        <w:rPr/>
        <w:br w:type="textWrapping"/>
      </w:r>
      <w:r>
        <w:rPr>
          <w:b/>
          <w:bCs/>
          <w:i/>
          <w:iCs/>
        </w:rPr>
        <w:t>«Прятки»</w:t>
      </w:r>
      <w:r>
        <w:rPr/>
        <w:br w:type="textWrapping"/>
      </w:r>
      <w:r>
        <w:t xml:space="preserve">Дети идут играть в парк. Играющие оговаривают, где можно прятаться. Образуем две группы, одна из которых разбегается врассыпную и прячется, а другая пускается на поиски спрятавшихся. Дальше игроки меняются ролями. Нужно оговорить время, в течение которого следует найти всех игроков. (Например, досчитав до 10). </w:t>
      </w:r>
      <w:r>
        <w:rPr/>
        <w:br w:type="textWrapping"/>
      </w:r>
      <w:r>
        <w:rPr/>
        <w:br w:type="textWrapping"/>
      </w:r>
      <w:r>
        <w:rPr>
          <w:b/>
          <w:bCs/>
          <w:i/>
          <w:iCs/>
        </w:rPr>
        <w:t>«Перехватчики»</w:t>
      </w:r>
      <w:r>
        <w:rPr/>
        <w:br w:type="textWrapping"/>
      </w:r>
      <w:r>
        <w:t xml:space="preserve">На противоположных концах площадки отмечаются линиями два дома. Играющие располагаются в одном из них в шеренгу. В середине лицом к детям находится водящий. Дети хором </w:t>
      </w:r>
      <w:r>
        <w:t>произносят:</w:t>
      </w:r>
      <w:r>
        <w:rPr/>
        <w:br w:type="textWrapping"/>
      </w:r>
      <w:r>
        <w:t>Мы</w:t>
      </w:r>
      <w:r>
        <w:t xml:space="preserve"> умеем быстро бегать,</w:t>
      </w:r>
      <w:r>
        <w:rPr/>
        <w:br w:type="textWrapping"/>
      </w:r>
      <w:r>
        <w:t>Любим прыгать и скакать</w:t>
      </w:r>
      <w:r>
        <w:rPr/>
        <w:br w:type="textWrapping"/>
      </w:r>
      <w:r>
        <w:t>Ни за что нас не поймать!</w:t>
      </w:r>
      <w:r>
        <w:rPr/>
        <w:br w:type="textWrapping"/>
      </w:r>
      <w:r>
        <w:t>После окончания этих слов все бегут врассыпную через площадку в другой дом. Водящий старается запятнать перебежчиков. Один из запятнанных становится водящим, и игра продолжается. В конце игры отмечаются лучшие ребята, не попавшиеся ни разу.</w:t>
      </w:r>
      <w:r>
        <w:rPr/>
        <w:br w:type="textWrapping"/>
      </w:r>
      <w:r>
        <w:rPr/>
        <w:br w:type="textWrapping"/>
      </w:r>
      <w:r>
        <w:rPr>
          <w:b/>
          <w:bCs/>
          <w:i/>
          <w:iCs/>
        </w:rPr>
        <w:t>«Мельница»</w:t>
      </w:r>
      <w:r>
        <w:rPr/>
        <w:br w:type="textWrapping"/>
      </w:r>
      <w:r>
        <w:t>Все играющие становятся в круг на расстоянии не менее двух метров друг от друга. Один из играющих получает мяч и передает его другому, тот третьему и т. д. по кругу. Постепенно скорость передачи возрастает. Каждый игрок старается поймать мяч. Игрок, который упустил мяч, выбывает из игры. Побеждает тот, кто остается в игре последним.</w:t>
      </w:r>
      <w:r>
        <w:rPr/>
        <w:br w:type="textWrapping"/>
      </w:r>
    </w:p>
    <w:p w14:paraId="00000191">
      <w:r>
        <w:rPr>
          <w:b/>
          <w:bCs/>
        </w:rPr>
        <w:t>Советы к проведению подвижных игр.</w:t>
      </w:r>
      <w:r>
        <w:rPr/>
        <w:br w:type="textWrapping"/>
      </w:r>
      <w:r>
        <w:t>Там, где подвижная игра, нет места скуке. Эти игры помогают сделать эмоциональную разведку, лучшему общению детей.</w:t>
      </w:r>
      <w:r>
        <w:rPr/>
        <w:br w:type="textWrapping"/>
      </w:r>
      <w:r>
        <w:rPr/>
        <w:br w:type="textWrapping"/>
      </w:r>
      <w:r>
        <w:t>Подвижная игра всегда требует от играющих двигательных усилий, направленных на достижение условной цели, оговоренной в правилах. Особенность подвижной игры – ее творческий и соревновательный характер. В ней проявляется умение действовать вместе с коллективом в меняющихся условиях. Каждая подвижная игра имеет свою игровую задачу: «догони», «поймай», «найди» и др. Не стоит в начале ограничиваться дежурной фразой: «А сейчас мы поиграем в …» Организуя подвижную игру, помните, что лучше, если Вы будете в них участником, как и ребята. Каждая игра имеет свои правила. Четко объясните их. Эффективнее это можно сделать, если одновременно с рассказом Вы покажите действия, т. е. создадите образ предстоящей игры. Если во время игры правила не выполняются, приостановите игру, сделайте комментарий происходящего и покажите, в чем ошибка. В ходе игры будьте эмоциональны и непосредственны. Подбадривайте ребят. Не упустите момент, когда игру лучше завершить. И еще, для некоторых игр требуется несложный инвентарь, приготовьте его заранее. Хорошо подумайте, где Вам лучше организовать игру. Пусть это будет удобное и безопасное место. Часто для проведения игр надо разбиться на команды, держите для этого несколько оригинальных считалок.</w:t>
      </w:r>
      <w:r>
        <w:rPr/>
        <w:br w:type="textWrapping"/>
      </w:r>
      <w:r>
        <w:rPr/>
        <w:br w:type="textWrapping"/>
      </w:r>
      <w:r>
        <w:rPr>
          <w:b/>
          <w:bCs/>
        </w:rPr>
        <w:t>Считалки: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784"/>
        <w:gridCol w:w="4800"/>
      </w:tblGrid>
      <w:tr>
        <w:trPr>
          <w:tblCellSpacing w:w="0" w:type="dxa"/>
        </w:trPr>
        <w:tc>
          <w:tcPr>
            <w:cnfStyle w:val="101000000000"/>
            <w:tcW w:w="4560" w:type="dxa"/>
          </w:tcPr>
          <w:p w14:paraId="00000192">
            <w:pPr>
              <w:spacing w:after="240"/>
              <w:rPr/>
            </w:pPr>
            <w:r>
              <w:t>Катился горох по блюду,</w:t>
            </w:r>
            <w:r>
              <w:rPr/>
              <w:br w:type="textWrapping"/>
            </w:r>
            <w:r>
              <w:t>Ты води, а я не буду.</w:t>
            </w:r>
          </w:p>
        </w:tc>
        <w:tc>
          <w:tcPr>
            <w:cnfStyle w:val="100010000000"/>
            <w:tcW w:w="4575" w:type="dxa"/>
          </w:tcPr>
          <w:p w14:paraId="00000193">
            <w:r>
              <w:rPr/>
              <w:br w:type="textWrapping"/>
            </w:r>
            <w:r>
              <w:t>Пчелы в поле полетели,</w:t>
            </w:r>
            <w:r>
              <w:rPr/>
              <w:br w:type="textWrapping"/>
            </w:r>
            <w:r>
              <w:t>Зажужжали, загудели.</w:t>
            </w:r>
            <w:r>
              <w:rPr/>
              <w:br w:type="textWrapping"/>
            </w:r>
            <w:r>
              <w:t>Сели пчелы на цветы.</w:t>
            </w:r>
            <w:r>
              <w:rPr/>
              <w:br w:type="textWrapping"/>
            </w:r>
            <w:r>
              <w:t>Мы играем – водишь ты!</w:t>
            </w:r>
          </w:p>
        </w:tc>
      </w:tr>
      <w:tr>
        <w:trPr>
          <w:tblCellSpacing w:w="0" w:type="dxa"/>
        </w:trPr>
        <w:tc>
          <w:tcPr>
            <w:cnfStyle w:val="001000100000"/>
            <w:tcW w:w="4560" w:type="dxa"/>
          </w:tcPr>
          <w:p w14:paraId="00000194">
            <w:r>
              <w:t>Шла кукушка мимо сети,</w:t>
            </w:r>
            <w:r>
              <w:rPr/>
              <w:br w:type="textWrapping"/>
            </w:r>
            <w:r>
              <w:t>А за нею малы дети,</w:t>
            </w:r>
            <w:r>
              <w:rPr/>
              <w:br w:type="textWrapping"/>
            </w:r>
            <w:r>
              <w:t xml:space="preserve">Кукушата просят пить, </w:t>
            </w:r>
            <w:r>
              <w:rPr/>
              <w:br w:type="textWrapping"/>
            </w:r>
            <w:r>
              <w:t>Выходи – тебе водить!</w:t>
            </w:r>
          </w:p>
        </w:tc>
        <w:tc>
          <w:tcPr>
            <w:cnfStyle w:val="000010100000"/>
            <w:tcW w:w="4575" w:type="dxa"/>
          </w:tcPr>
          <w:p w14:paraId="00000195">
            <w:r>
              <w:t>Как у нас на сеновале</w:t>
            </w:r>
            <w:r>
              <w:rPr/>
              <w:br w:type="textWrapping"/>
            </w:r>
            <w:r>
              <w:t>Две лягушки ночевали.</w:t>
            </w:r>
            <w:r>
              <w:rPr/>
              <w:br w:type="textWrapping"/>
            </w:r>
            <w:r>
              <w:t xml:space="preserve">Утром встали, щей </w:t>
            </w:r>
            <w:r>
              <w:t>поели,</w:t>
            </w:r>
            <w:r>
              <w:rPr/>
              <w:br w:type="textWrapping"/>
            </w:r>
            <w:r>
              <w:t>А</w:t>
            </w:r>
            <w:r>
              <w:t xml:space="preserve"> тебе водить велели!</w:t>
            </w:r>
          </w:p>
        </w:tc>
      </w:tr>
      <w:tr>
        <w:trPr>
          <w:tblCellSpacing w:w="0" w:type="dxa"/>
        </w:trPr>
        <w:tc>
          <w:tcPr>
            <w:cnfStyle w:val="001000010000"/>
            <w:tcW w:w="4560" w:type="dxa"/>
          </w:tcPr>
          <w:p w14:paraId="00000196">
            <w:r>
              <w:t>Колокольчик всех зовет,</w:t>
            </w:r>
            <w:r>
              <w:rPr/>
              <w:br w:type="textWrapping"/>
            </w:r>
            <w:r>
              <w:t>Колокольчик нам поет</w:t>
            </w:r>
            <w:r>
              <w:rPr/>
              <w:br w:type="textWrapping"/>
            </w:r>
            <w:r>
              <w:t>Звонким, тонким голоском:</w:t>
            </w:r>
            <w:r>
              <w:rPr/>
              <w:br w:type="textWrapping"/>
            </w:r>
            <w:r>
              <w:t>Динь-бом, динь-бом!</w:t>
            </w:r>
            <w:r>
              <w:rPr/>
              <w:br w:type="textWrapping"/>
            </w:r>
            <w:r>
              <w:t>Выходи из круга вон!</w:t>
            </w:r>
          </w:p>
        </w:tc>
        <w:tc>
          <w:tcPr>
            <w:cnfStyle w:val="000010010000"/>
            <w:tcW w:w="4575" w:type="dxa"/>
          </w:tcPr>
          <w:p w14:paraId="00000197">
            <w:pPr>
              <w:spacing w:after="240"/>
              <w:rPr/>
            </w:pPr>
            <w:r>
              <w:t>Раз, два, три, четыре, пять, -</w:t>
            </w:r>
            <w:r>
              <w:rPr/>
              <w:br w:type="textWrapping"/>
            </w:r>
            <w:r>
              <w:t>Мы сейчас хотим играть.</w:t>
            </w:r>
            <w:r>
              <w:rPr/>
              <w:br w:type="textWrapping"/>
            </w:r>
            <w:r>
              <w:t xml:space="preserve">«Да» и «нет» не говорить – </w:t>
            </w:r>
            <w:r>
              <w:rPr/>
              <w:br w:type="textWrapping"/>
            </w:r>
            <w:r>
              <w:t>Все равно тебе водить!</w:t>
            </w:r>
          </w:p>
          <w:p w14:paraId="00000198"/>
        </w:tc>
      </w:tr>
      <w:tr>
        <w:trPr>
          <w:trHeight w:val="2452"/>
          <w:tblCellSpacing w:w="0" w:type="dxa"/>
        </w:trPr>
        <w:tc>
          <w:tcPr>
            <w:cnfStyle w:val="001000100000"/>
            <w:tcW w:w="4560" w:type="dxa"/>
          </w:tcPr>
          <w:p w14:paraId="00000199">
            <w:r>
              <w:t>Тара-</w:t>
            </w:r>
            <w:r>
              <w:t>Мара.В</w:t>
            </w:r>
            <w:r>
              <w:t xml:space="preserve"> лес ходила, </w:t>
            </w:r>
            <w:r>
              <w:rPr/>
              <w:br w:type="textWrapping"/>
            </w:r>
            <w:r>
              <w:t xml:space="preserve">Шишки </w:t>
            </w:r>
            <w:r>
              <w:t>ела,</w:t>
            </w:r>
            <w:r>
              <w:rPr/>
              <w:br w:type="textWrapping"/>
            </w:r>
            <w:r>
              <w:t>Нам</w:t>
            </w:r>
            <w:r>
              <w:t xml:space="preserve"> велела.</w:t>
            </w:r>
            <w:r>
              <w:rPr/>
              <w:br w:type="textWrapping"/>
            </w:r>
            <w:r>
              <w:t xml:space="preserve">А мы шишки </w:t>
            </w:r>
            <w:r>
              <w:rPr/>
              <w:br w:type="textWrapping"/>
            </w:r>
            <w:r>
              <w:t xml:space="preserve">Не едим, </w:t>
            </w:r>
            <w:r>
              <w:rPr/>
              <w:br w:type="textWrapping"/>
            </w:r>
            <w:r>
              <w:t>Таре-Маре отдадим!</w:t>
            </w:r>
          </w:p>
        </w:tc>
        <w:tc>
          <w:tcPr>
            <w:cnfStyle w:val="000010100000"/>
            <w:tcW w:w="4575" w:type="dxa"/>
          </w:tcPr>
          <w:p w14:paraId="0000019A">
            <w:pPr>
              <w:spacing w:after="240"/>
              <w:rPr/>
            </w:pPr>
            <w:r>
              <w:t>Солнце спряталось за гору,</w:t>
            </w:r>
            <w:r>
              <w:rPr/>
              <w:br w:type="textWrapping"/>
            </w:r>
            <w:r>
              <w:t>Зайка в лес,</w:t>
            </w:r>
            <w:r>
              <w:rPr/>
              <w:br w:type="textWrapping"/>
            </w:r>
            <w:r>
              <w:t>А мишка в нору.</w:t>
            </w:r>
            <w:r>
              <w:rPr/>
              <w:br w:type="textWrapping"/>
            </w:r>
            <w:r>
              <w:t xml:space="preserve">Кто остался на виду – </w:t>
            </w:r>
            <w:r>
              <w:rPr/>
              <w:br w:type="textWrapping"/>
            </w:r>
            <w:r>
              <w:t>Убегай,</w:t>
            </w:r>
            <w:r>
              <w:rPr/>
              <w:br w:type="textWrapping"/>
            </w:r>
            <w:r>
              <w:t>Водить иду!</w:t>
            </w:r>
          </w:p>
          <w:p w14:paraId="0000019B"/>
        </w:tc>
      </w:tr>
      <w:tr>
        <w:trPr>
          <w:tblCellSpacing w:w="0" w:type="dxa"/>
        </w:trPr>
        <w:tc>
          <w:tcPr>
            <w:cnfStyle w:val="001000010000"/>
            <w:tcW w:w="4560" w:type="dxa"/>
          </w:tcPr>
          <w:p w14:paraId="0000019C">
            <w:pPr>
              <w:spacing w:after="240"/>
              <w:rPr/>
            </w:pPr>
            <w:r>
              <w:t xml:space="preserve">Эй, </w:t>
            </w:r>
            <w:r>
              <w:t>Иван,</w:t>
            </w:r>
            <w:r>
              <w:rPr/>
              <w:br w:type="textWrapping"/>
            </w:r>
            <w:r>
              <w:t>Полезай</w:t>
            </w:r>
            <w:r>
              <w:t xml:space="preserve"> в стакан,</w:t>
            </w:r>
            <w:r>
              <w:rPr/>
              <w:br w:type="textWrapping"/>
            </w:r>
            <w:r>
              <w:t>Отрежь лимон</w:t>
            </w:r>
            <w:r>
              <w:rPr/>
              <w:br w:type="textWrapping"/>
            </w:r>
            <w:r>
              <w:t>И выйди вон!</w:t>
            </w:r>
          </w:p>
        </w:tc>
        <w:tc>
          <w:tcPr>
            <w:cnfStyle w:val="000010010000"/>
            <w:tcW w:w="4575" w:type="dxa"/>
          </w:tcPr>
          <w:p w14:paraId="0000019D">
            <w:r>
              <w:t xml:space="preserve">(На </w:t>
            </w:r>
            <w:r>
              <w:t>кулаках)</w:t>
            </w:r>
            <w:r>
              <w:rPr/>
              <w:br w:type="textWrapping"/>
            </w:r>
            <w:r>
              <w:t>Шла</w:t>
            </w:r>
            <w:r>
              <w:t xml:space="preserve"> кукушка </w:t>
            </w:r>
            <w:r>
              <w:rPr/>
              <w:br w:type="textWrapping"/>
            </w:r>
            <w:r>
              <w:t>Мимо сети,</w:t>
            </w:r>
            <w:r>
              <w:rPr/>
              <w:br w:type="textWrapping"/>
            </w:r>
            <w:r>
              <w:t>А за нею малы дети.</w:t>
            </w:r>
            <w:r>
              <w:rPr/>
              <w:br w:type="textWrapping"/>
            </w:r>
            <w:r>
              <w:t>Кук-мак,</w:t>
            </w:r>
            <w:r>
              <w:rPr/>
              <w:br w:type="textWrapping"/>
            </w:r>
            <w:r>
              <w:t>Кук-мак,</w:t>
            </w:r>
            <w:r>
              <w:rPr/>
              <w:br w:type="textWrapping"/>
            </w:r>
            <w:r>
              <w:t>Убирай один кулак!</w:t>
            </w:r>
          </w:p>
        </w:tc>
      </w:tr>
    </w:tbl>
    <w:p w14:paraId="0000019E">
      <w:pPr>
        <w:rPr>
          <w:b/>
          <w:bCs/>
        </w:rPr>
      </w:pPr>
      <w:r>
        <w:rPr>
          <w:b/>
          <w:bCs/>
        </w:rPr>
        <w:t>Литература</w:t>
      </w:r>
    </w:p>
    <w:p w14:paraId="0000019F">
      <w:r>
        <w:rPr/>
        <w:br w:type="textWrapping"/>
      </w:r>
      <w:r>
        <w:t>Для учителя:</w:t>
      </w:r>
    </w:p>
    <w:p w14:paraId="000001A0">
      <w:pPr>
        <w:pStyle w:val="NoSpacing"/>
        <w:numPr>
          <w:ilvl w:val="0"/>
          <w:numId w:val="24"/>
        </w:numPr>
        <w:rPr/>
      </w:pPr>
      <w:r>
        <w:t>Власенко Н.Э. 300 подвижных игр для дошкольников: Практическое пособие. – М., 2011</w:t>
      </w:r>
    </w:p>
    <w:p w14:paraId="000001A1">
      <w:pPr>
        <w:pStyle w:val="NoSpacing"/>
        <w:numPr>
          <w:ilvl w:val="0"/>
          <w:numId w:val="24"/>
        </w:numPr>
        <w:rPr/>
      </w:pPr>
      <w:r>
        <w:t>Ковалько В. И. «Здоровье - сберегающие технологии», Москва «</w:t>
      </w:r>
      <w:r>
        <w:t>Вако</w:t>
      </w:r>
      <w:r>
        <w:t>», 2004 г.</w:t>
      </w:r>
    </w:p>
    <w:p w14:paraId="000001A2">
      <w:pPr>
        <w:pStyle w:val="NoSpacing"/>
        <w:numPr>
          <w:ilvl w:val="0"/>
          <w:numId w:val="24"/>
        </w:numPr>
        <w:rPr/>
      </w:pPr>
      <w:r>
        <w:t>Осокина Т. И. «Детские подвижные игры народов», Москва «Просвещение», 1989 г.</w:t>
      </w:r>
    </w:p>
    <w:p w14:paraId="000001A3">
      <w:pPr>
        <w:pStyle w:val="NoSpacing"/>
        <w:numPr>
          <w:ilvl w:val="0"/>
          <w:numId w:val="24"/>
        </w:numPr>
        <w:rPr/>
      </w:pPr>
      <w:r>
        <w:t xml:space="preserve">Фролов В. Г. «Физкультурные занятия на воздухе с детьми», Москва «Просвещение», 1983 г. </w:t>
      </w:r>
    </w:p>
    <w:p w14:paraId="000001A4">
      <w:pPr>
        <w:pStyle w:val="NoSpacing"/>
        <w:numPr>
          <w:ilvl w:val="0"/>
          <w:numId w:val="24"/>
        </w:numPr>
        <w:rPr/>
      </w:pPr>
      <w:r>
        <w:t>Шевченко И. В. «Вместе весело играть», Ростов-на-Дону «Феникс», 2002 г.</w:t>
      </w:r>
    </w:p>
    <w:p w14:paraId="000001A5">
      <w:pPr>
        <w:pStyle w:val="NoSpacing"/>
        <w:rPr/>
      </w:pPr>
      <w:r>
        <w:rPr/>
        <w:br w:type="textWrapping"/>
      </w:r>
      <w:r>
        <w:t>Для учащихся:</w:t>
      </w:r>
    </w:p>
    <w:p w14:paraId="000001A6">
      <w:pPr>
        <w:pStyle w:val="NoSpacing"/>
        <w:numPr>
          <w:ilvl w:val="0"/>
          <w:numId w:val="25"/>
        </w:numPr>
        <w:rPr/>
      </w:pPr>
      <w:r>
        <w:t>Гришин В. Г. Игры с мячом и ракеткой.- М., 1982 г.</w:t>
      </w:r>
    </w:p>
    <w:p w14:paraId="000001A7">
      <w:pPr>
        <w:pStyle w:val="NoSpacing"/>
        <w:numPr>
          <w:ilvl w:val="0"/>
          <w:numId w:val="25"/>
        </w:numPr>
        <w:rPr/>
      </w:pPr>
      <w:r>
        <w:t>Вавилова Е. Н. Бегай, прыгай, метай.- М., 1982 г.</w:t>
      </w:r>
    </w:p>
    <w:p w14:paraId="000001A8">
      <w:pPr>
        <w:pStyle w:val="NoSpacing"/>
        <w:numPr>
          <w:ilvl w:val="0"/>
          <w:numId w:val="25"/>
        </w:numPr>
        <w:rPr/>
      </w:pPr>
      <w:r>
        <w:t>Семенов С. С. Городки.- М., 1982 г.</w:t>
      </w:r>
    </w:p>
    <w:p w14:paraId="000001A9">
      <w:pPr>
        <w:pStyle w:val="NoSpacing"/>
        <w:numPr>
          <w:ilvl w:val="0"/>
          <w:numId w:val="25"/>
        </w:numPr>
        <w:rPr/>
      </w:pPr>
      <w:r>
        <w:t xml:space="preserve">Гришина В. С. Румяные щечки.- М., </w:t>
      </w:r>
      <w:r>
        <w:t>ФиС</w:t>
      </w:r>
      <w:r>
        <w:t>, 1988 г.</w:t>
      </w:r>
    </w:p>
    <w:p w14:paraId="000001AA">
      <w:pPr>
        <w:pStyle w:val="NoSpacing"/>
        <w:rPr/>
      </w:pPr>
    </w:p>
    <w:p w14:paraId="000001AB">
      <w:pPr>
        <w:pStyle w:val="NoSpacing"/>
        <w:rPr/>
      </w:pPr>
    </w:p>
    <w:p w14:paraId="000001AC">
      <w:pPr>
        <w:pStyle w:val="NoSpacing"/>
        <w:rPr/>
      </w:pPr>
    </w:p>
    <w:p w14:paraId="000001AD">
      <w:pPr>
        <w:jc w:val="center"/>
        <w:rPr>
          <w:b/>
          <w:sz w:val="28"/>
          <w:szCs w:val="28"/>
        </w:rPr>
      </w:pPr>
    </w:p>
    <w:p w14:paraId="000001AE"/>
    <w:p w14:paraId="000001AF">
      <w:pPr>
        <w:pStyle w:val="NoSpacing"/>
        <w:rPr/>
      </w:pPr>
    </w:p>
    <w:p w14:paraId="000001B0">
      <w:pPr>
        <w:pStyle w:val="NoSpacing"/>
        <w:rPr/>
      </w:pPr>
    </w:p>
    <w:p w14:paraId="000001B1"/>
    <w:p w14:paraId="000001B2"/>
    <w:p w14:paraId="000001B3"/>
    <w:p w14:paraId="000001B4">
      <w:pPr>
        <w:jc w:val="center"/>
        <w:rPr>
          <w:b/>
          <w:sz w:val="28"/>
          <w:szCs w:val="28"/>
        </w:rPr>
      </w:pPr>
    </w:p>
    <w:p w14:paraId="000001B5">
      <w:pPr>
        <w:jc w:val="center"/>
        <w:rPr>
          <w:b/>
          <w:sz w:val="28"/>
          <w:szCs w:val="28"/>
        </w:rPr>
      </w:pPr>
    </w:p>
    <w:p w14:paraId="000001B6">
      <w:pPr>
        <w:rPr>
          <w:b/>
          <w:sz w:val="28"/>
          <w:szCs w:val="28"/>
        </w:rPr>
      </w:pPr>
    </w:p>
    <w:sectPr>
      <w:pgSz w:w="11906" w:h="16838"/>
      <w:pgMar w:top="142" w:right="850" w:bottom="0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DejaVu Sans">
    <w:charset w:val="cc"/>
    <w:family w:val="swiss"/>
    <w:pitch w:val="variable"/>
    <w:sig w:usb0="00000000" w:usb1="00000000" w:usb2="0a042029" w:usb3="00000000" w:csb0="00000000" w:csb1="00000000"/>
  </w:font>
  <w:font w:name="Segoe UI">
    <w:panose1 w:val="020b0502040204020203"/>
    <w:charset w:val="00"/>
    <w:family w:val="swiss"/>
    <w:notTrueType w:val="o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multilevel"/>
    <w:lvl w:ilvl="0" w:tentative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 w:tentative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multiLevelType w:val="hybridMultilevel"/>
    <w:lvl w:ilvl="0" w:tentative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multiLevelType w:val="hybridMultilevel"/>
    <w:lvl w:ilvl="0" w:tentative="0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/>
        <w:bCs/>
        <w:i w:val="off"/>
        <w:color w:val="000000"/>
        <w:sz w:val="28"/>
        <w:szCs w:val="28"/>
        <w:u w:val="none" w:color="000000"/>
        <w:bdr w:val="none" w:sz="4" w:space="0"/>
        <w:vertAlign w:val="baseline"/>
      </w:rPr>
    </w:lvl>
    <w:lvl w:ilvl="1" w:tentative="0">
      <w:start w:val="1"/>
      <w:numFmt w:val="lowerLetter"/>
      <w:lvlText w:val="%2"/>
      <w:lvlJc w:val="left"/>
      <w:pPr>
        <w:ind w:left="1800" w:firstLine="0"/>
      </w:pPr>
      <w:rPr>
        <w:rFonts w:ascii="Times New Roman" w:cs="Times New Roman" w:eastAsia="Times New Roman" w:hAnsi="Times New Roman"/>
        <w:b/>
        <w:bCs/>
        <w:i w:val="off"/>
        <w:color w:val="000000"/>
        <w:sz w:val="28"/>
        <w:szCs w:val="28"/>
        <w:u w:val="none" w:color="000000"/>
        <w:bdr w:val="none" w:sz="4" w:space="0"/>
        <w:vertAlign w:val="baseline"/>
      </w:rPr>
    </w:lvl>
    <w:lvl w:ilvl="2" w:tentative="0">
      <w:start w:val="1"/>
      <w:numFmt w:val="lowerRoman"/>
      <w:lvlText w:val="%3"/>
      <w:lvlJc w:val="left"/>
      <w:pPr>
        <w:ind w:left="2520" w:firstLine="0"/>
      </w:pPr>
      <w:rPr>
        <w:rFonts w:ascii="Times New Roman" w:cs="Times New Roman" w:eastAsia="Times New Roman" w:hAnsi="Times New Roman"/>
        <w:b/>
        <w:bCs/>
        <w:i w:val="off"/>
        <w:color w:val="000000"/>
        <w:sz w:val="28"/>
        <w:szCs w:val="28"/>
        <w:u w:val="none" w:color="000000"/>
        <w:bdr w:val="none" w:sz="4" w:space="0"/>
        <w:vertAlign w:val="baseline"/>
      </w:rPr>
    </w:lvl>
    <w:lvl w:ilvl="3" w:tentative="0">
      <w:start w:val="1"/>
      <w:numFmt w:val="decimal"/>
      <w:lvlText w:val="%4"/>
      <w:lvlJc w:val="left"/>
      <w:pPr>
        <w:ind w:left="3240" w:firstLine="0"/>
      </w:pPr>
      <w:rPr>
        <w:rFonts w:ascii="Times New Roman" w:cs="Times New Roman" w:eastAsia="Times New Roman" w:hAnsi="Times New Roman"/>
        <w:b/>
        <w:bCs/>
        <w:i w:val="off"/>
        <w:color w:val="000000"/>
        <w:sz w:val="28"/>
        <w:szCs w:val="28"/>
        <w:u w:val="none" w:color="000000"/>
        <w:bdr w:val="none" w:sz="4" w:space="0"/>
        <w:vertAlign w:val="baseline"/>
      </w:rPr>
    </w:lvl>
    <w:lvl w:ilvl="4" w:tentative="0">
      <w:start w:val="1"/>
      <w:numFmt w:val="lowerLetter"/>
      <w:lvlText w:val="%5"/>
      <w:lvlJc w:val="left"/>
      <w:pPr>
        <w:ind w:left="3960" w:firstLine="0"/>
      </w:pPr>
      <w:rPr>
        <w:rFonts w:ascii="Times New Roman" w:cs="Times New Roman" w:eastAsia="Times New Roman" w:hAnsi="Times New Roman"/>
        <w:b/>
        <w:bCs/>
        <w:i w:val="off"/>
        <w:color w:val="000000"/>
        <w:sz w:val="28"/>
        <w:szCs w:val="28"/>
        <w:u w:val="none" w:color="000000"/>
        <w:bdr w:val="none" w:sz="4" w:space="0"/>
        <w:vertAlign w:val="baseline"/>
      </w:rPr>
    </w:lvl>
    <w:lvl w:ilvl="5" w:tentative="0">
      <w:start w:val="1"/>
      <w:numFmt w:val="lowerRoman"/>
      <w:lvlText w:val="%6"/>
      <w:lvlJc w:val="left"/>
      <w:pPr>
        <w:ind w:left="4680" w:firstLine="0"/>
      </w:pPr>
      <w:rPr>
        <w:rFonts w:ascii="Times New Roman" w:cs="Times New Roman" w:eastAsia="Times New Roman" w:hAnsi="Times New Roman"/>
        <w:b/>
        <w:bCs/>
        <w:i w:val="off"/>
        <w:color w:val="000000"/>
        <w:sz w:val="28"/>
        <w:szCs w:val="28"/>
        <w:u w:val="none" w:color="000000"/>
        <w:bdr w:val="none" w:sz="4" w:space="0"/>
        <w:vertAlign w:val="baseline"/>
      </w:rPr>
    </w:lvl>
    <w:lvl w:ilvl="6" w:tentative="0">
      <w:start w:val="1"/>
      <w:numFmt w:val="decimal"/>
      <w:lvlText w:val="%7"/>
      <w:lvlJc w:val="left"/>
      <w:pPr>
        <w:ind w:left="5400" w:firstLine="0"/>
      </w:pPr>
      <w:rPr>
        <w:rFonts w:ascii="Times New Roman" w:cs="Times New Roman" w:eastAsia="Times New Roman" w:hAnsi="Times New Roman"/>
        <w:b/>
        <w:bCs/>
        <w:i w:val="off"/>
        <w:color w:val="000000"/>
        <w:sz w:val="28"/>
        <w:szCs w:val="28"/>
        <w:u w:val="none" w:color="000000"/>
        <w:bdr w:val="none" w:sz="4" w:space="0"/>
        <w:vertAlign w:val="baseline"/>
      </w:rPr>
    </w:lvl>
    <w:lvl w:ilvl="7" w:tentative="0">
      <w:start w:val="1"/>
      <w:numFmt w:val="lowerLetter"/>
      <w:lvlText w:val="%8"/>
      <w:lvlJc w:val="left"/>
      <w:pPr>
        <w:ind w:left="6120" w:firstLine="0"/>
      </w:pPr>
      <w:rPr>
        <w:rFonts w:ascii="Times New Roman" w:cs="Times New Roman" w:eastAsia="Times New Roman" w:hAnsi="Times New Roman"/>
        <w:b/>
        <w:bCs/>
        <w:i w:val="off"/>
        <w:color w:val="000000"/>
        <w:sz w:val="28"/>
        <w:szCs w:val="28"/>
        <w:u w:val="none" w:color="000000"/>
        <w:bdr w:val="none" w:sz="4" w:space="0"/>
        <w:vertAlign w:val="baseline"/>
      </w:rPr>
    </w:lvl>
    <w:lvl w:ilvl="8" w:tentative="0">
      <w:start w:val="1"/>
      <w:numFmt w:val="lowerRoman"/>
      <w:lvlText w:val="%9"/>
      <w:lvlJc w:val="left"/>
      <w:pPr>
        <w:ind w:left="6840" w:firstLine="0"/>
      </w:pPr>
      <w:rPr>
        <w:rFonts w:ascii="Times New Roman" w:cs="Times New Roman" w:eastAsia="Times New Roman" w:hAnsi="Times New Roman"/>
        <w:b/>
        <w:bCs/>
        <w:i w:val="off"/>
        <w:color w:val="000000"/>
        <w:sz w:val="28"/>
        <w:szCs w:val="28"/>
        <w:u w:val="none" w:color="000000"/>
        <w:bdr w:val="none" w:sz="4" w:space="0"/>
        <w:vertAlign w:val="baseline"/>
      </w:rPr>
    </w:lvl>
  </w:abstractNum>
  <w:abstractNum w:abstractNumId="17">
    <w:multiLevelType w:val="multilevel"/>
    <w:lvl w:ilvl="0" w:tentative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multiLevelType w:val="multilevel"/>
    <w:lvl w:ilvl="0" w:tentative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multiLevelType w:val="hybridMultilevel"/>
    <w:lvl w:ilvl="0" w:tentative="0">
      <w:start w:val="2"/>
      <w:numFmt w:val="decimal"/>
      <w:lvlText w:val="%1."/>
      <w:lvlJc w:val="left"/>
      <w:pPr>
        <w:ind w:left="0"/>
      </w:pPr>
      <w:rPr>
        <w:rFonts w:ascii="Times New Roman" w:cs="Times New Roman" w:eastAsia="Times New Roman" w:hAnsi="Times New Roman"/>
        <w:b/>
        <w:bCs/>
        <w:i w:val="off"/>
        <w:color w:val="000000"/>
        <w:sz w:val="28"/>
        <w:szCs w:val="28"/>
        <w:u w:val="none" w:color="000000"/>
        <w:bdr w:val="none" w:sz="4" w:space="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800"/>
      </w:pPr>
      <w:rPr>
        <w:rFonts w:ascii="Times New Roman" w:cs="Times New Roman" w:eastAsia="Times New Roman" w:hAnsi="Times New Roman"/>
        <w:b/>
        <w:bCs/>
        <w:i w:val="off"/>
        <w:color w:val="000000"/>
        <w:sz w:val="28"/>
        <w:szCs w:val="28"/>
        <w:u w:val="none" w:color="000000"/>
        <w:bdr w:val="none" w:sz="4" w:space="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520"/>
      </w:pPr>
      <w:rPr>
        <w:rFonts w:ascii="Times New Roman" w:cs="Times New Roman" w:eastAsia="Times New Roman" w:hAnsi="Times New Roman"/>
        <w:b/>
        <w:bCs/>
        <w:i w:val="off"/>
        <w:color w:val="000000"/>
        <w:sz w:val="28"/>
        <w:szCs w:val="28"/>
        <w:u w:val="none" w:color="000000"/>
        <w:bdr w:val="none" w:sz="4" w:space="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240"/>
      </w:pPr>
      <w:rPr>
        <w:rFonts w:ascii="Times New Roman" w:cs="Times New Roman" w:eastAsia="Times New Roman" w:hAnsi="Times New Roman"/>
        <w:b/>
        <w:bCs/>
        <w:i w:val="off"/>
        <w:color w:val="000000"/>
        <w:sz w:val="28"/>
        <w:szCs w:val="28"/>
        <w:u w:val="none" w:color="000000"/>
        <w:bdr w:val="none" w:sz="4" w:space="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960"/>
      </w:pPr>
      <w:rPr>
        <w:rFonts w:ascii="Times New Roman" w:cs="Times New Roman" w:eastAsia="Times New Roman" w:hAnsi="Times New Roman"/>
        <w:b/>
        <w:bCs/>
        <w:i w:val="off"/>
        <w:color w:val="000000"/>
        <w:sz w:val="28"/>
        <w:szCs w:val="28"/>
        <w:u w:val="none" w:color="000000"/>
        <w:bdr w:val="none" w:sz="4" w:space="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680"/>
      </w:pPr>
      <w:rPr>
        <w:rFonts w:ascii="Times New Roman" w:cs="Times New Roman" w:eastAsia="Times New Roman" w:hAnsi="Times New Roman"/>
        <w:b/>
        <w:bCs/>
        <w:i w:val="off"/>
        <w:color w:val="000000"/>
        <w:sz w:val="28"/>
        <w:szCs w:val="28"/>
        <w:u w:val="none" w:color="000000"/>
        <w:bdr w:val="none" w:sz="4" w:space="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400"/>
      </w:pPr>
      <w:rPr>
        <w:rFonts w:ascii="Times New Roman" w:cs="Times New Roman" w:eastAsia="Times New Roman" w:hAnsi="Times New Roman"/>
        <w:b/>
        <w:bCs/>
        <w:i w:val="off"/>
        <w:color w:val="000000"/>
        <w:sz w:val="28"/>
        <w:szCs w:val="28"/>
        <w:u w:val="none" w:color="000000"/>
        <w:bdr w:val="none" w:sz="4" w:space="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120"/>
      </w:pPr>
      <w:rPr>
        <w:rFonts w:ascii="Times New Roman" w:cs="Times New Roman" w:eastAsia="Times New Roman" w:hAnsi="Times New Roman"/>
        <w:b/>
        <w:bCs/>
        <w:i w:val="off"/>
        <w:color w:val="000000"/>
        <w:sz w:val="28"/>
        <w:szCs w:val="28"/>
        <w:u w:val="none" w:color="000000"/>
        <w:bdr w:val="none" w:sz="4" w:space="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840"/>
      </w:pPr>
      <w:rPr>
        <w:rFonts w:ascii="Times New Roman" w:cs="Times New Roman" w:eastAsia="Times New Roman" w:hAnsi="Times New Roman"/>
        <w:b/>
        <w:bCs/>
        <w:i w:val="off"/>
        <w:color w:val="000000"/>
        <w:sz w:val="28"/>
        <w:szCs w:val="28"/>
        <w:u w:val="none" w:color="000000"/>
        <w:bdr w:val="none" w:sz="4" w:space="0"/>
        <w:shd w:val="clear" w:color="auto" w:fill="auto"/>
        <w:vertAlign w:val="baseline"/>
      </w:rPr>
    </w:lvl>
  </w:abstractNum>
  <w:abstractNum w:abstractNumId="25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multiLevelType w:val="hybridMultilevel"/>
    <w:lvl w:ilvl="0" w:tentative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multiLevelType w:val="multilevel"/>
    <w:lvl w:ilvl="0" w:tentative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multiLevelType w:val="hybridMultilevel"/>
    <w:lvl w:ilvl="0" w:tentative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1"/>
  </w:num>
  <w:num w:numId="3">
    <w:abstractNumId w:val="13"/>
  </w:num>
  <w:num w:numId="4">
    <w:abstractNumId w:val="3"/>
  </w:num>
  <w:num w:numId="5">
    <w:abstractNumId w:val="8"/>
  </w:num>
  <w:num w:numId="6">
    <w:abstractNumId w:val="29"/>
  </w:num>
  <w:num w:numId="7">
    <w:abstractNumId w:val="25"/>
  </w:num>
  <w:num w:numId="8">
    <w:abstractNumId w:val="10"/>
  </w:num>
  <w:num w:numId="9">
    <w:abstractNumId w:val="26"/>
  </w:num>
  <w:num w:numId="10">
    <w:abstractNumId w:val="14"/>
  </w:num>
  <w:num w:numId="11">
    <w:abstractNumId w:val="34"/>
  </w:num>
  <w:num w:numId="12">
    <w:abstractNumId w:val="9"/>
  </w:num>
  <w:num w:numId="13">
    <w:abstractNumId w:val="20"/>
  </w:num>
  <w:num w:numId="14">
    <w:abstractNumId w:val="22"/>
  </w:num>
  <w:num w:numId="15">
    <w:abstractNumId w:val="17"/>
  </w:num>
  <w:num w:numId="16">
    <w:abstractNumId w:val="32"/>
  </w:num>
  <w:num w:numId="17">
    <w:abstractNumId w:val="1"/>
  </w:num>
  <w:num w:numId="18">
    <w:abstractNumId w:val="11"/>
  </w:num>
  <w:num w:numId="19">
    <w:abstractNumId w:val="33"/>
  </w:num>
  <w:num w:numId="20">
    <w:abstractNumId w:val="6"/>
  </w:num>
  <w:num w:numId="21">
    <w:abstractNumId w:val="0"/>
  </w:num>
  <w:num w:numId="22">
    <w:abstractNumId w:val="19"/>
  </w:num>
  <w:num w:numId="23">
    <w:abstractNumId w:val="15"/>
  </w:num>
  <w:num w:numId="24">
    <w:abstractNumId w:val="2"/>
  </w:num>
  <w:num w:numId="25">
    <w:abstractNumId w:val="23"/>
  </w:num>
  <w:num w:numId="26">
    <w:abstractNumId w:val="18"/>
  </w:num>
  <w:num w:numId="27">
    <w:abstractNumId w:val="28"/>
  </w:num>
  <w:num w:numId="28">
    <w:abstractNumId w:val="21"/>
  </w:num>
  <w:num w:numId="29">
    <w:abstractNumId w:val="12"/>
  </w:num>
  <w:num w:numId="30">
    <w:abstractNumId w:val="4"/>
  </w:num>
  <w:num w:numId="31">
    <w:abstractNumId w:val="5"/>
  </w:num>
  <w:num w:numId="32">
    <w:abstractNumId w:val="7"/>
  </w:num>
  <w:num w:numId="33">
    <w:abstractNumId w:val="30"/>
  </w:num>
  <w:num w:numId="34">
    <w:abstractNumId w:val="27"/>
  </w:num>
  <w:num w:numId="35">
    <w:abstractNumId w:val="24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9E4E89"/>
    <w:rsid w:val="002B0F24"/>
    <w:rsid w:val="00301262"/>
    <w:rsid w:val="00674048"/>
    <w:rsid w:val="00776920"/>
    <w:rsid w:val="007B7A49"/>
    <w:rsid w:val="00935DF9"/>
    <w:rsid w:val="009B78B5"/>
    <w:rsid w:val="009E4E89"/>
    <w:rsid w:val="00BA31BB"/>
    <w:rsid w:val="00D862C8"/>
    <w:rsid w:val="00EA7C97"/>
    <w:rsid w:val="00ED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CDB91-CC16-44F8-BC69-32C66E6D06D9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ru-RU" w:bidi="ar-SA" w:eastAsia="ru-RU"/>
      </w:rPr>
    </w:rPrDefault>
    <w:pPrDefault>
      <w:pPr>
        <w:spacing w:after="200" w:line="276" w:lineRule="auto"/>
      </w:pPr>
    </w:pPrDefault>
  </w:docDefaults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character" w:styleId="FollowedHyperlink">
    <w:name w:val="FollowedHyperlink"/>
    <w:uiPriority w:val="99"/>
    <w:semiHidden w:val="on"/>
    <w:unhideWhenUsed w:val="on"/>
    <w:rPr>
      <w:color w:val="800080" w:themeColor="followed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paragraph" w:styleId="Heading1">
    <w:name w:val="Heading 1"/>
    <w:next w:val="Normal"/>
    <w:link w:val="Заголовок1Знак"/>
    <w:uiPriority w:val="9"/>
    <w:unhideWhenUsed w:val="on"/>
    <w:qFormat w:val="on"/>
    <w:pPr>
      <w:keepNext w:val="on"/>
      <w:keepLines w:val="on"/>
      <w:spacing w:after="5" w:line="259" w:lineRule="auto"/>
      <w:ind w:left="10" w:right="398" w:hanging="10"/>
      <w:jc w:val="center"/>
    </w:pPr>
    <w:rPr>
      <w:rFonts w:ascii="Times New Roman" w:cs="Times New Roman" w:eastAsia="Times New Roman" w:hAnsi="Times New Roman"/>
      <w:color w:val="000000"/>
      <w:sz w:val="28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Заголовок1Знак">
    <w:name w:val="Заголовок 1 Знак"/>
    <w:basedOn w:val="DefaultParagraphFont"/>
    <w:link w:val="Heading1"/>
    <w:uiPriority w:val="9"/>
    <w:rPr>
      <w:rFonts w:ascii="Times New Roman" w:cs="Times New Roman" w:eastAsia="Times New Roman" w:hAnsi="Times New Roman"/>
      <w:color w:val="000000"/>
      <w:sz w:val="28"/>
    </w:rPr>
  </w:style>
  <w:style w:type="paragraph" w:styleId="Subtitle">
    <w:name w:val="Subtitle"/>
    <w:basedOn w:val="Normal"/>
    <w:next w:val="Normal"/>
    <w:link w:val="ПодзаголовокЗнак"/>
    <w:uiPriority w:val="99"/>
    <w:qFormat w:val="on"/>
    <w:pPr>
      <w:spacing w:after="60" w:line="240" w:lineRule="auto"/>
      <w:jc w:val="center"/>
    </w:pPr>
    <w:rPr>
      <w:rFonts w:ascii="Cambria" w:cs="Times New Roman" w:eastAsia="Times New Roman" w:hAnsi="Cambria"/>
      <w:sz w:val="24"/>
      <w:szCs w:val="24"/>
    </w:rPr>
  </w:style>
  <w:style w:type="character" w:customStyle="1" w:styleId="ПодзаголовокЗнак">
    <w:name w:val="Подзаголовок Знак"/>
    <w:basedOn w:val="DefaultParagraphFont"/>
    <w:link w:val="Subtitle"/>
    <w:uiPriority w:val="99"/>
    <w:rPr>
      <w:rFonts w:ascii="Cambria" w:cs="Times New Roman" w:eastAsia="Times New Roman" w:hAnsi="Cambria"/>
      <w:sz w:val="24"/>
      <w:szCs w:val="24"/>
    </w:rPr>
  </w:style>
  <w:style w:type="paragraph" w:customStyle="1" w:styleId="Standard">
    <w:name w:val="Standard"/>
    <w:uiPriority w:val="99"/>
    <w:pPr>
      <w:widowControl w:val="off"/>
      <w:spacing w:after="0" w:line="240" w:lineRule="auto"/>
    </w:pPr>
    <w:rPr>
      <w:rFonts w:ascii="Times New Roman" w:cs="DejaVu Sans" w:eastAsia="Calibri" w:hAnsi="Times New Roman"/>
      <w:sz w:val="24"/>
      <w:szCs w:val="24"/>
    </w:rPr>
  </w:style>
  <w:style w:type="paragraph" w:styleId="ListParagraph">
    <w:name w:val="List Paragraph"/>
    <w:basedOn w:val="Normal"/>
    <w:uiPriority w:val="99"/>
    <w:qFormat w:val="on"/>
    <w:pPr>
      <w:spacing w:after="0" w:line="240" w:lineRule="auto"/>
      <w:ind w:left="720"/>
      <w:contextualSpacing w:val="on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 w:val="on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leGrid">
    <w:name w:val="Table Grid"/>
    <w:basedOn w:val="NormalTable"/>
    <w:uiPriority w:val="59"/>
    <w:pPr>
      <w:spacing w:after="0" w:line="240" w:lineRule="auto"/>
    </w:pPr>
    <w:rPr>
      <w:rFonts w:ascii="Calibri" w:cs="Times New Roman" w:eastAsia="Calibri" w:hAnsi="Calibri"/>
      <w:sz w:val="20"/>
      <w:szCs w:val="20"/>
      <w:lang w:eastAsia="en-U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"/>
    <w:uiPriority w:val="99"/>
    <w:pPr>
      <w:spacing w:after="0" w:line="240" w:lineRule="auto"/>
    </w:pPr>
    <w:rPr>
      <w:rFonts w:ascii="Calibri" w:cs="Times New Roman" w:eastAsia="Times New Roman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Segoe UI" w:cs="Segoe UI" w:eastAsia="Times New Roman" w:hAnsi="Segoe UI"/>
      <w:sz w:val="18"/>
      <w:szCs w:val="18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Segoe UI" w:cs="Segoe UI" w:eastAsia="Times New Roman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theme" Target="theme/theme1.xml"/><Relationship Id="rId11" Type="http://schemas.openxmlformats.org/officeDocument/2006/relationships/image" Target="media/image2.pn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png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9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7605</Words>
  <Characters>43355</Characters>
  <Application>Microsoft Office Word</Application>
  <DocSecurity>0</DocSecurity>
  <Lines>361</Lines>
  <Paragraphs>101</Paragraphs>
  <ScaleCrop>false</ScaleCrop>
  <Company/>
  <LinksUpToDate>false</LinksUpToDate>
  <CharactersWithSpaces>50859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Юлия</cp:lastModifiedBy>
</cp:coreProperties>
</file>